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A4" w:rsidRPr="004D30F6" w:rsidRDefault="00B41585" w:rsidP="00114D4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center"/>
        <w:rPr>
          <w:b/>
          <w:spacing w:val="-2"/>
          <w:sz w:val="24"/>
          <w:szCs w:val="24"/>
        </w:rPr>
      </w:pPr>
      <w:bookmarkStart w:id="0" w:name="_GoBack"/>
      <w:bookmarkEnd w:id="0"/>
      <w:r>
        <w:rPr>
          <w:b/>
          <w:spacing w:val="-2"/>
          <w:sz w:val="24"/>
          <w:szCs w:val="24"/>
        </w:rPr>
        <w:softHyphen/>
      </w:r>
      <w:r w:rsidR="001F06E8" w:rsidRPr="004D30F6">
        <w:rPr>
          <w:b/>
          <w:spacing w:val="-2"/>
          <w:sz w:val="24"/>
          <w:szCs w:val="24"/>
        </w:rPr>
        <w:t>Diet Modification Request Form</w:t>
      </w:r>
    </w:p>
    <w:p w:rsidR="000452A4" w:rsidRPr="00B33A5E" w:rsidRDefault="000452A4" w:rsidP="000452A4">
      <w:pPr>
        <w:rPr>
          <w:sz w:val="18"/>
          <w:szCs w:val="18"/>
        </w:rPr>
      </w:pPr>
    </w:p>
    <w:p w:rsidR="008F7BBE" w:rsidRPr="006C2D1F" w:rsidRDefault="008F7BBE" w:rsidP="00B33A5E">
      <w:pPr>
        <w:pStyle w:val="BodyText"/>
        <w:jc w:val="both"/>
        <w:rPr>
          <w:b/>
          <w:szCs w:val="18"/>
        </w:rPr>
      </w:pPr>
      <w:r w:rsidRPr="00B33A5E">
        <w:rPr>
          <w:bCs/>
          <w:szCs w:val="18"/>
        </w:rPr>
        <w:t xml:space="preserve">Modifications are required by The United States Department of Agriculture (USDA) to accommodate a disability. </w:t>
      </w:r>
      <w:r w:rsidRPr="00B33A5E">
        <w:rPr>
          <w:szCs w:val="18"/>
        </w:rPr>
        <w:t>Under Section 504, the ADA, and Departmental Regulations of 7 CFR part 15b define a person with disability as any person who has a physical or mental impairment which substantially limits one or more major life activities, has a record of such impairment, or is regarded as having such an impairment</w:t>
      </w:r>
      <w:r w:rsidRPr="006C2D1F">
        <w:rPr>
          <w:b/>
          <w:szCs w:val="18"/>
        </w:rPr>
        <w:t xml:space="preserve">. “Major life activities” are broadly defined and include, but are not limited to, caring for oneself, performing manual tasks, seeing, hearing, eating, sleeping, walking, standing, lifting, bending, speaking, breathing, learning, reading, concentrating, thinking, communicating, and working. “Major life activities” also include operation of a major bodily function, including but not limited to, functions of the immune system, normal cell growth, digestive, bowel, bladder, neurological, brain, respiratory, circulatory, endocrine, and reproductive functions.  </w:t>
      </w:r>
    </w:p>
    <w:p w:rsidR="008F7BBE" w:rsidRPr="00B33A5E" w:rsidRDefault="008F7BBE" w:rsidP="00B33A5E">
      <w:pPr>
        <w:pStyle w:val="BodyText"/>
        <w:jc w:val="both"/>
        <w:rPr>
          <w:szCs w:val="18"/>
        </w:rPr>
      </w:pPr>
    </w:p>
    <w:p w:rsidR="00B33A5E" w:rsidRPr="00B33A5E" w:rsidRDefault="008F7BBE" w:rsidP="00B33A5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10350"/>
        </w:tabs>
        <w:suppressAutoHyphens/>
        <w:jc w:val="both"/>
        <w:rPr>
          <w:spacing w:val="-2"/>
          <w:sz w:val="18"/>
          <w:szCs w:val="18"/>
        </w:rPr>
      </w:pPr>
      <w:r w:rsidRPr="00B33A5E">
        <w:rPr>
          <w:sz w:val="18"/>
          <w:szCs w:val="18"/>
        </w:rPr>
        <w:t xml:space="preserve">This form must be completed by a “medical authority” that is authorized by </w:t>
      </w:r>
      <w:r w:rsidR="00B33A5E">
        <w:rPr>
          <w:sz w:val="18"/>
          <w:szCs w:val="18"/>
        </w:rPr>
        <w:t>s</w:t>
      </w:r>
      <w:r w:rsidRPr="00B33A5E">
        <w:rPr>
          <w:sz w:val="18"/>
          <w:szCs w:val="18"/>
        </w:rPr>
        <w:t xml:space="preserve">tate law to write medical prescriptions: </w:t>
      </w:r>
      <w:r w:rsidR="00B33A5E" w:rsidRPr="00B33A5E">
        <w:rPr>
          <w:spacing w:val="-2"/>
          <w:sz w:val="18"/>
          <w:szCs w:val="18"/>
        </w:rPr>
        <w:t xml:space="preserve">In Iowa </w:t>
      </w:r>
      <w:r w:rsidR="00B33A5E">
        <w:rPr>
          <w:bCs/>
          <w:sz w:val="18"/>
          <w:szCs w:val="18"/>
        </w:rPr>
        <w:t>this</w:t>
      </w:r>
      <w:r w:rsidR="00B33A5E" w:rsidRPr="00B33A5E">
        <w:rPr>
          <w:spacing w:val="-2"/>
          <w:sz w:val="18"/>
          <w:szCs w:val="18"/>
        </w:rPr>
        <w:t xml:space="preserve"> include</w:t>
      </w:r>
      <w:r w:rsidR="00B33A5E">
        <w:rPr>
          <w:spacing w:val="-2"/>
          <w:sz w:val="18"/>
          <w:szCs w:val="18"/>
        </w:rPr>
        <w:t xml:space="preserve">s only </w:t>
      </w:r>
      <w:r w:rsidR="00B33A5E" w:rsidRPr="00B33A5E">
        <w:rPr>
          <w:spacing w:val="-2"/>
          <w:sz w:val="18"/>
          <w:szCs w:val="18"/>
        </w:rPr>
        <w:t>Medical Doctor</w:t>
      </w:r>
      <w:r w:rsidR="00B33A5E">
        <w:rPr>
          <w:spacing w:val="-2"/>
          <w:sz w:val="18"/>
          <w:szCs w:val="18"/>
        </w:rPr>
        <w:t>s</w:t>
      </w:r>
      <w:r w:rsidR="00B33A5E" w:rsidRPr="00B33A5E">
        <w:rPr>
          <w:spacing w:val="-2"/>
          <w:sz w:val="18"/>
          <w:szCs w:val="18"/>
        </w:rPr>
        <w:t xml:space="preserve"> (MD), Doctor</w:t>
      </w:r>
      <w:r w:rsidR="00B33A5E">
        <w:rPr>
          <w:spacing w:val="-2"/>
          <w:sz w:val="18"/>
          <w:szCs w:val="18"/>
        </w:rPr>
        <w:t>s</w:t>
      </w:r>
      <w:r w:rsidR="00B33A5E" w:rsidRPr="00B33A5E">
        <w:rPr>
          <w:spacing w:val="-2"/>
          <w:sz w:val="18"/>
          <w:szCs w:val="18"/>
        </w:rPr>
        <w:t xml:space="preserve"> of Osteopathic Medicine (DO), Physician’s Assistant</w:t>
      </w:r>
      <w:r w:rsidR="00B33A5E">
        <w:rPr>
          <w:spacing w:val="-2"/>
          <w:sz w:val="18"/>
          <w:szCs w:val="18"/>
        </w:rPr>
        <w:t>s</w:t>
      </w:r>
      <w:r w:rsidR="00B33A5E" w:rsidRPr="00B33A5E">
        <w:rPr>
          <w:spacing w:val="-2"/>
          <w:sz w:val="18"/>
          <w:szCs w:val="18"/>
        </w:rPr>
        <w:t xml:space="preserve"> (PA), or Advanced Registered Nurse Practitioner</w:t>
      </w:r>
      <w:r w:rsidR="00B33A5E">
        <w:rPr>
          <w:spacing w:val="-2"/>
          <w:sz w:val="18"/>
          <w:szCs w:val="18"/>
        </w:rPr>
        <w:t>s</w:t>
      </w:r>
      <w:r w:rsidR="00B33A5E" w:rsidRPr="00B33A5E">
        <w:rPr>
          <w:spacing w:val="-2"/>
          <w:sz w:val="18"/>
          <w:szCs w:val="18"/>
        </w:rPr>
        <w:t xml:space="preserve"> (ARNP).</w:t>
      </w:r>
    </w:p>
    <w:p w:rsidR="00B33A5E" w:rsidRPr="00B33A5E" w:rsidRDefault="00B33A5E" w:rsidP="00B33A5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spacing w:val="-2"/>
          <w:sz w:val="18"/>
          <w:szCs w:val="18"/>
        </w:rPr>
      </w:pPr>
    </w:p>
    <w:p w:rsidR="000452A4" w:rsidRPr="00E24FC7" w:rsidRDefault="00E24FC7" w:rsidP="004D30F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rPr>
          <w:i/>
          <w:spacing w:val="-2"/>
          <w:sz w:val="16"/>
        </w:rPr>
      </w:pPr>
      <w:r>
        <w:rPr>
          <w:spacing w:val="-2"/>
        </w:rPr>
        <w:t xml:space="preserve">Return the completed </w:t>
      </w:r>
      <w:r w:rsidR="000452A4" w:rsidRPr="002F313A">
        <w:rPr>
          <w:spacing w:val="-2"/>
        </w:rPr>
        <w:t>form to</w:t>
      </w:r>
      <w:r w:rsidR="001874CB">
        <w:rPr>
          <w:spacing w:val="-2"/>
        </w:rPr>
        <w:t xml:space="preserve"> </w:t>
      </w:r>
      <w:r w:rsidR="001874CB" w:rsidRPr="008167E2">
        <w:rPr>
          <w:spacing w:val="-2"/>
        </w:rPr>
        <w:t>your organization or provide</w:t>
      </w:r>
      <w:r w:rsidR="004D30F6">
        <w:rPr>
          <w:spacing w:val="-2"/>
        </w:rPr>
        <w:t>r: ______________</w:t>
      </w:r>
      <w:r w:rsidR="00A8522F">
        <w:rPr>
          <w:spacing w:val="-2"/>
        </w:rPr>
        <w:t>_____________</w:t>
      </w:r>
      <w:r w:rsidR="00DE3154">
        <w:rPr>
          <w:spacing w:val="-2"/>
        </w:rPr>
        <w:t>_______________________</w:t>
      </w:r>
      <w:r w:rsidR="000452A4" w:rsidRPr="00E24FC7">
        <w:rPr>
          <w:spacing w:val="-2"/>
        </w:rPr>
        <w:t xml:space="preserve">                                       </w:t>
      </w:r>
      <w:r w:rsidR="000452A4" w:rsidRPr="00E24FC7">
        <w:rPr>
          <w:spacing w:val="-2"/>
        </w:rPr>
        <w:tab/>
      </w:r>
      <w:r w:rsidR="000452A4" w:rsidRPr="00E24FC7">
        <w:rPr>
          <w:spacing w:val="-2"/>
        </w:rPr>
        <w:tab/>
      </w:r>
      <w:r w:rsidR="000452A4" w:rsidRPr="00E24FC7">
        <w:rPr>
          <w:spacing w:val="-2"/>
        </w:rPr>
        <w:tab/>
      </w:r>
      <w:r w:rsidR="001F06E8" w:rsidRPr="00E24FC7">
        <w:rPr>
          <w:spacing w:val="-2"/>
        </w:rPr>
        <w:t xml:space="preserve">  </w:t>
      </w:r>
      <w:r w:rsidR="004525F1" w:rsidRPr="00E24FC7">
        <w:rPr>
          <w:spacing w:val="-2"/>
        </w:rPr>
        <w:t xml:space="preserve">      </w:t>
      </w:r>
      <w:r w:rsidR="00CC2D67" w:rsidRPr="00E24FC7">
        <w:rPr>
          <w:spacing w:val="-2"/>
        </w:rPr>
        <w:t xml:space="preserve">           </w:t>
      </w:r>
      <w:r w:rsidR="001F06E8" w:rsidRPr="00E24FC7">
        <w:rPr>
          <w:spacing w:val="-2"/>
        </w:rPr>
        <w:t xml:space="preserve"> </w:t>
      </w:r>
      <w:r w:rsidR="001874CB" w:rsidRPr="00E24FC7">
        <w:rPr>
          <w:spacing w:val="-2"/>
        </w:rPr>
        <w:tab/>
      </w:r>
      <w:r w:rsidR="001874CB" w:rsidRPr="00E24FC7">
        <w:rPr>
          <w:spacing w:val="-2"/>
        </w:rPr>
        <w:tab/>
      </w:r>
      <w:r w:rsidR="001874CB" w:rsidRPr="00E24FC7">
        <w:rPr>
          <w:spacing w:val="-2"/>
        </w:rPr>
        <w:tab/>
      </w:r>
      <w:r w:rsidRPr="00E24FC7">
        <w:rPr>
          <w:spacing w:val="-2"/>
        </w:rPr>
        <w:t xml:space="preserve">        </w:t>
      </w:r>
      <w:r w:rsidRPr="00E24FC7">
        <w:rPr>
          <w:spacing w:val="-2"/>
        </w:rPr>
        <w:tab/>
      </w:r>
      <w:r w:rsidR="006C2D1F">
        <w:rPr>
          <w:spacing w:val="-2"/>
        </w:rPr>
        <w:t xml:space="preserve">        </w:t>
      </w:r>
      <w:r w:rsidR="004D30F6">
        <w:rPr>
          <w:spacing w:val="-2"/>
        </w:rPr>
        <w:t xml:space="preserve">    </w:t>
      </w:r>
      <w:r w:rsidR="00A8522F">
        <w:rPr>
          <w:spacing w:val="-2"/>
        </w:rPr>
        <w:t xml:space="preserve"> </w:t>
      </w:r>
      <w:r w:rsidR="001F06E8" w:rsidRPr="00E24FC7">
        <w:rPr>
          <w:i/>
          <w:spacing w:val="-2"/>
          <w:sz w:val="16"/>
        </w:rPr>
        <w:t>(</w:t>
      </w:r>
      <w:r>
        <w:rPr>
          <w:i/>
          <w:spacing w:val="-2"/>
          <w:sz w:val="16"/>
        </w:rPr>
        <w:t xml:space="preserve">Head Start, </w:t>
      </w:r>
      <w:r w:rsidR="006C2D1F">
        <w:rPr>
          <w:i/>
          <w:spacing w:val="-2"/>
          <w:sz w:val="16"/>
        </w:rPr>
        <w:t>Summer Meal Provider</w:t>
      </w:r>
      <w:r>
        <w:rPr>
          <w:i/>
          <w:spacing w:val="-2"/>
          <w:sz w:val="16"/>
        </w:rPr>
        <w:t>, D</w:t>
      </w:r>
      <w:r w:rsidR="006C2D1F">
        <w:rPr>
          <w:i/>
          <w:spacing w:val="-2"/>
          <w:sz w:val="16"/>
        </w:rPr>
        <w:t>ay C</w:t>
      </w:r>
      <w:r>
        <w:rPr>
          <w:i/>
          <w:spacing w:val="-2"/>
          <w:sz w:val="16"/>
        </w:rPr>
        <w:t xml:space="preserve">are, </w:t>
      </w:r>
      <w:r w:rsidR="006C2D1F">
        <w:rPr>
          <w:i/>
          <w:spacing w:val="-2"/>
          <w:sz w:val="16"/>
        </w:rPr>
        <w:t xml:space="preserve">Home </w:t>
      </w:r>
      <w:r>
        <w:rPr>
          <w:i/>
          <w:spacing w:val="-2"/>
          <w:sz w:val="16"/>
        </w:rPr>
        <w:t>P</w:t>
      </w:r>
      <w:r w:rsidR="006C2D1F">
        <w:rPr>
          <w:i/>
          <w:spacing w:val="-2"/>
          <w:sz w:val="16"/>
        </w:rPr>
        <w:t>rovider, or S</w:t>
      </w:r>
      <w:r>
        <w:rPr>
          <w:i/>
          <w:spacing w:val="-2"/>
          <w:sz w:val="16"/>
        </w:rPr>
        <w:t>chool)</w:t>
      </w:r>
    </w:p>
    <w:p w:rsidR="001F06E8" w:rsidRPr="002F313A" w:rsidRDefault="001F06E8" w:rsidP="000452A4">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spacing w:val="-2"/>
          <w:sz w:val="8"/>
          <w:szCs w:val="8"/>
        </w:rPr>
      </w:pPr>
    </w:p>
    <w:p w:rsidR="000452A4" w:rsidRPr="002F313A" w:rsidRDefault="000452A4" w:rsidP="000452A4">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spacing w:val="-2"/>
        </w:rPr>
      </w:pPr>
      <w:r w:rsidRPr="002F313A">
        <w:rPr>
          <w:spacing w:val="-2"/>
        </w:rPr>
        <w:t xml:space="preserve">Participant’s Name: </w:t>
      </w:r>
      <w:r w:rsidR="00CC2D67" w:rsidRPr="002F313A">
        <w:rPr>
          <w:spacing w:val="-2"/>
          <w:u w:val="single"/>
        </w:rPr>
        <w:t xml:space="preserve">   </w:t>
      </w:r>
      <w:r w:rsidR="00CC2D67" w:rsidRPr="002F313A">
        <w:rPr>
          <w:spacing w:val="-2"/>
          <w:u w:val="single"/>
        </w:rPr>
        <w:tab/>
      </w:r>
      <w:r w:rsidR="00CC2D67" w:rsidRPr="002F313A">
        <w:rPr>
          <w:spacing w:val="-2"/>
          <w:u w:val="single"/>
        </w:rPr>
        <w:tab/>
      </w:r>
      <w:r w:rsidR="00CC2D67" w:rsidRPr="002F313A">
        <w:rPr>
          <w:spacing w:val="-2"/>
          <w:u w:val="single"/>
        </w:rPr>
        <w:tab/>
      </w:r>
      <w:r w:rsidR="00CC2D67" w:rsidRPr="002F313A">
        <w:rPr>
          <w:spacing w:val="-2"/>
          <w:u w:val="single"/>
        </w:rPr>
        <w:tab/>
        <w:t xml:space="preserve"> </w:t>
      </w:r>
      <w:r w:rsidR="00CC2D67" w:rsidRPr="002F313A">
        <w:rPr>
          <w:spacing w:val="-2"/>
          <w:u w:val="single"/>
        </w:rPr>
        <w:tab/>
      </w:r>
      <w:r w:rsidR="00CC2D67" w:rsidRPr="002F313A">
        <w:rPr>
          <w:spacing w:val="-2"/>
          <w:u w:val="single"/>
        </w:rPr>
        <w:tab/>
      </w:r>
      <w:r w:rsidR="00B33A5E" w:rsidRPr="002F313A">
        <w:rPr>
          <w:spacing w:val="-2"/>
          <w:u w:val="single"/>
        </w:rPr>
        <w:tab/>
      </w:r>
      <w:r w:rsidR="00B33A5E" w:rsidRPr="002F313A">
        <w:rPr>
          <w:spacing w:val="-2"/>
          <w:u w:val="single"/>
        </w:rPr>
        <w:tab/>
      </w:r>
      <w:r w:rsidRPr="002F313A">
        <w:rPr>
          <w:spacing w:val="-2"/>
        </w:rPr>
        <w:t xml:space="preserve"> Birth Date: </w:t>
      </w:r>
      <w:r w:rsidR="00CC2D67" w:rsidRPr="002F313A">
        <w:rPr>
          <w:spacing w:val="-2"/>
          <w:u w:val="single"/>
        </w:rPr>
        <w:tab/>
        <w:t xml:space="preserve">             </w:t>
      </w:r>
      <w:proofErr w:type="gramStart"/>
      <w:r w:rsidR="00CC2D67" w:rsidRPr="002F313A">
        <w:rPr>
          <w:spacing w:val="-2"/>
          <w:u w:val="single"/>
        </w:rPr>
        <w:tab/>
        <w:t xml:space="preserve"> </w:t>
      </w:r>
      <w:r w:rsidR="00CC2D67" w:rsidRPr="002F313A">
        <w:rPr>
          <w:spacing w:val="-2"/>
        </w:rPr>
        <w:t xml:space="preserve"> Grade</w:t>
      </w:r>
      <w:proofErr w:type="gramEnd"/>
      <w:r w:rsidR="00CC2D67" w:rsidRPr="002F313A">
        <w:rPr>
          <w:spacing w:val="-2"/>
        </w:rPr>
        <w:t>:</w:t>
      </w:r>
      <w:r w:rsidR="00B47C35">
        <w:rPr>
          <w:spacing w:val="-2"/>
        </w:rPr>
        <w:t>__________</w:t>
      </w:r>
    </w:p>
    <w:p w:rsidR="000452A4" w:rsidRPr="002F313A" w:rsidRDefault="000452A4" w:rsidP="000452A4">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spacing w:val="-2"/>
        </w:rPr>
      </w:pPr>
    </w:p>
    <w:p w:rsidR="004D30F6" w:rsidRDefault="00E24FC7" w:rsidP="004D30F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spacing w:val="-2"/>
        </w:rPr>
      </w:pPr>
      <w:r>
        <w:rPr>
          <w:spacing w:val="-2"/>
        </w:rPr>
        <w:t>Parent/Guardian</w:t>
      </w:r>
      <w:r w:rsidR="000452A4" w:rsidRPr="002F313A">
        <w:rPr>
          <w:spacing w:val="-2"/>
        </w:rPr>
        <w:t>:</w:t>
      </w:r>
      <w:r w:rsidR="004D30F6">
        <w:rPr>
          <w:spacing w:val="-2"/>
        </w:rPr>
        <w:t xml:space="preserve"> ____________________________________________________________________________________</w:t>
      </w:r>
    </w:p>
    <w:p w:rsidR="000452A4" w:rsidRPr="00E24FC7" w:rsidRDefault="00E24FC7" w:rsidP="008F7BB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i/>
          <w:spacing w:val="-2"/>
          <w:sz w:val="16"/>
          <w:szCs w:val="16"/>
        </w:rPr>
      </w:pPr>
      <w:r>
        <w:rPr>
          <w:spacing w:val="-2"/>
        </w:rPr>
        <w:tab/>
      </w:r>
      <w:r w:rsidR="004D30F6">
        <w:rPr>
          <w:spacing w:val="-2"/>
        </w:rPr>
        <w:tab/>
      </w:r>
      <w:r w:rsidR="004D30F6">
        <w:rPr>
          <w:spacing w:val="-2"/>
        </w:rPr>
        <w:tab/>
      </w:r>
      <w:r w:rsidR="004D30F6">
        <w:rPr>
          <w:spacing w:val="-2"/>
        </w:rPr>
        <w:tab/>
      </w:r>
      <w:r w:rsidR="004D30F6">
        <w:rPr>
          <w:spacing w:val="-2"/>
        </w:rPr>
        <w:tab/>
      </w:r>
      <w:r>
        <w:rPr>
          <w:spacing w:val="-2"/>
        </w:rPr>
        <w:t>(</w:t>
      </w:r>
      <w:r w:rsidRPr="00E24FC7">
        <w:rPr>
          <w:i/>
          <w:spacing w:val="-2"/>
          <w:sz w:val="16"/>
          <w:szCs w:val="16"/>
        </w:rPr>
        <w:t>Name</w:t>
      </w:r>
      <w:r>
        <w:rPr>
          <w:i/>
          <w:spacing w:val="-2"/>
          <w:sz w:val="16"/>
          <w:szCs w:val="16"/>
        </w:rPr>
        <w:t>)</w:t>
      </w:r>
      <w:r w:rsidRPr="00E24FC7">
        <w:rPr>
          <w:i/>
          <w:spacing w:val="-2"/>
          <w:sz w:val="16"/>
          <w:szCs w:val="16"/>
        </w:rPr>
        <w:tab/>
      </w:r>
      <w:r w:rsidRPr="00E24FC7">
        <w:rPr>
          <w:i/>
          <w:spacing w:val="-2"/>
          <w:sz w:val="16"/>
          <w:szCs w:val="16"/>
        </w:rPr>
        <w:tab/>
      </w:r>
      <w:r w:rsidRPr="00E24FC7">
        <w:rPr>
          <w:i/>
          <w:spacing w:val="-2"/>
          <w:sz w:val="16"/>
          <w:szCs w:val="16"/>
        </w:rPr>
        <w:tab/>
      </w:r>
      <w:r w:rsidRPr="00E24FC7">
        <w:rPr>
          <w:i/>
          <w:spacing w:val="-2"/>
          <w:sz w:val="16"/>
          <w:szCs w:val="16"/>
        </w:rPr>
        <w:tab/>
      </w:r>
      <w:r w:rsidRPr="00E24FC7">
        <w:rPr>
          <w:i/>
          <w:spacing w:val="-2"/>
          <w:sz w:val="16"/>
          <w:szCs w:val="16"/>
        </w:rPr>
        <w:tab/>
      </w:r>
      <w:r w:rsidRPr="00E24FC7">
        <w:rPr>
          <w:i/>
          <w:spacing w:val="-2"/>
          <w:sz w:val="16"/>
          <w:szCs w:val="16"/>
        </w:rPr>
        <w:tab/>
      </w:r>
      <w:r w:rsidRPr="00E24FC7">
        <w:rPr>
          <w:i/>
          <w:spacing w:val="-2"/>
          <w:sz w:val="16"/>
          <w:szCs w:val="16"/>
        </w:rPr>
        <w:tab/>
      </w:r>
      <w:r w:rsidRPr="00E24FC7">
        <w:rPr>
          <w:i/>
          <w:spacing w:val="-2"/>
          <w:sz w:val="16"/>
          <w:szCs w:val="16"/>
        </w:rPr>
        <w:tab/>
      </w:r>
      <w:r w:rsidRPr="00E24FC7">
        <w:rPr>
          <w:i/>
          <w:spacing w:val="-2"/>
          <w:sz w:val="16"/>
          <w:szCs w:val="16"/>
        </w:rPr>
        <w:tab/>
      </w:r>
      <w:r>
        <w:rPr>
          <w:i/>
          <w:spacing w:val="-2"/>
          <w:sz w:val="16"/>
          <w:szCs w:val="16"/>
        </w:rPr>
        <w:t>(P</w:t>
      </w:r>
      <w:r w:rsidRPr="00E24FC7">
        <w:rPr>
          <w:i/>
          <w:spacing w:val="-2"/>
          <w:sz w:val="16"/>
          <w:szCs w:val="16"/>
        </w:rPr>
        <w:t>hone</w:t>
      </w:r>
      <w:r>
        <w:rPr>
          <w:i/>
          <w:spacing w:val="-2"/>
          <w:sz w:val="16"/>
          <w:szCs w:val="16"/>
        </w:rPr>
        <w:t xml:space="preserve"> </w:t>
      </w:r>
      <w:r w:rsidRPr="00E24FC7">
        <w:rPr>
          <w:i/>
          <w:spacing w:val="-2"/>
          <w:sz w:val="16"/>
          <w:szCs w:val="16"/>
        </w:rPr>
        <w:t>or email</w:t>
      </w:r>
      <w:r>
        <w:rPr>
          <w:i/>
          <w:spacing w:val="-2"/>
          <w:sz w:val="16"/>
          <w:szCs w:val="16"/>
        </w:rPr>
        <w:t>)</w:t>
      </w:r>
      <w:r w:rsidRPr="00E24FC7">
        <w:rPr>
          <w:i/>
          <w:spacing w:val="-2"/>
          <w:sz w:val="16"/>
          <w:szCs w:val="16"/>
        </w:rPr>
        <w:tab/>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5"/>
        <w:gridCol w:w="5220"/>
      </w:tblGrid>
      <w:tr w:rsidR="00F67A9E" w:rsidRPr="002F313A" w:rsidTr="0057426B">
        <w:trPr>
          <w:cantSplit/>
          <w:trHeight w:val="863"/>
        </w:trPr>
        <w:tc>
          <w:tcPr>
            <w:tcW w:w="10795" w:type="dxa"/>
            <w:gridSpan w:val="2"/>
          </w:tcPr>
          <w:p w:rsidR="00F67A9E" w:rsidRPr="008167E2" w:rsidRDefault="00F67A9E" w:rsidP="00F67A9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spacing w:before="80"/>
              <w:rPr>
                <w:sz w:val="18"/>
                <w:szCs w:val="18"/>
              </w:rPr>
            </w:pPr>
            <w:r w:rsidRPr="002F313A">
              <w:rPr>
                <w:b/>
                <w:spacing w:val="-2"/>
                <w:sz w:val="18"/>
                <w:szCs w:val="18"/>
              </w:rPr>
              <w:t>1)</w:t>
            </w:r>
            <w:r w:rsidRPr="002F313A">
              <w:rPr>
                <w:b/>
                <w:spacing w:val="-2"/>
              </w:rPr>
              <w:t xml:space="preserve"> </w:t>
            </w:r>
            <w:r w:rsidRPr="002F313A">
              <w:rPr>
                <w:spacing w:val="-2"/>
              </w:rPr>
              <w:t xml:space="preserve"> </w:t>
            </w:r>
            <w:r w:rsidR="00B33A5E">
              <w:rPr>
                <w:spacing w:val="-2"/>
                <w:sz w:val="18"/>
                <w:szCs w:val="18"/>
              </w:rPr>
              <w:t xml:space="preserve">Describe the </w:t>
            </w:r>
            <w:r w:rsidR="0057426B">
              <w:rPr>
                <w:spacing w:val="-2"/>
                <w:sz w:val="18"/>
                <w:szCs w:val="18"/>
              </w:rPr>
              <w:t>medical need</w:t>
            </w:r>
            <w:r w:rsidR="00B33A5E">
              <w:rPr>
                <w:spacing w:val="-2"/>
                <w:sz w:val="18"/>
                <w:szCs w:val="18"/>
              </w:rPr>
              <w:t xml:space="preserve"> related to the diet order and </w:t>
            </w:r>
            <w:r w:rsidR="00DE3154">
              <w:rPr>
                <w:spacing w:val="-2"/>
                <w:sz w:val="18"/>
                <w:szCs w:val="18"/>
              </w:rPr>
              <w:t>“</w:t>
            </w:r>
            <w:r w:rsidR="00B33A5E">
              <w:rPr>
                <w:spacing w:val="-2"/>
                <w:sz w:val="18"/>
                <w:szCs w:val="18"/>
              </w:rPr>
              <w:t>major life activity</w:t>
            </w:r>
            <w:r w:rsidR="00DE3154">
              <w:rPr>
                <w:spacing w:val="-2"/>
                <w:sz w:val="18"/>
                <w:szCs w:val="18"/>
              </w:rPr>
              <w:t>”</w:t>
            </w:r>
            <w:r w:rsidR="00B33A5E">
              <w:rPr>
                <w:spacing w:val="-2"/>
                <w:sz w:val="18"/>
                <w:szCs w:val="18"/>
              </w:rPr>
              <w:t xml:space="preserve"> </w:t>
            </w:r>
            <w:r w:rsidR="0057426B" w:rsidRPr="005E3FB6">
              <w:rPr>
                <w:b/>
                <w:spacing w:val="-2"/>
                <w:sz w:val="18"/>
                <w:szCs w:val="18"/>
              </w:rPr>
              <w:t>(see above)</w:t>
            </w:r>
            <w:r w:rsidR="0057426B">
              <w:rPr>
                <w:spacing w:val="-2"/>
                <w:sz w:val="18"/>
                <w:szCs w:val="18"/>
              </w:rPr>
              <w:t xml:space="preserve"> </w:t>
            </w:r>
            <w:r w:rsidR="00B33A5E">
              <w:rPr>
                <w:spacing w:val="-2"/>
                <w:sz w:val="18"/>
                <w:szCs w:val="18"/>
              </w:rPr>
              <w:t xml:space="preserve">affected.  </w:t>
            </w:r>
            <w:r>
              <w:rPr>
                <w:spacing w:val="-2"/>
                <w:sz w:val="18"/>
                <w:szCs w:val="18"/>
              </w:rPr>
              <w:t xml:space="preserve">   </w:t>
            </w:r>
          </w:p>
          <w:p w:rsidR="00F67A9E" w:rsidRPr="004D30F6" w:rsidRDefault="0057426B" w:rsidP="0057426B">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ind w:left="337" w:hanging="90"/>
              <w:rPr>
                <w:i/>
                <w:spacing w:val="-2"/>
                <w:sz w:val="16"/>
                <w:szCs w:val="16"/>
              </w:rPr>
            </w:pPr>
            <w:r w:rsidRPr="004D30F6">
              <w:rPr>
                <w:i/>
                <w:spacing w:val="-2"/>
                <w:sz w:val="16"/>
                <w:szCs w:val="16"/>
              </w:rPr>
              <w:t>Example: Allergy to peanuts affects ability to breathe.</w:t>
            </w:r>
          </w:p>
        </w:tc>
      </w:tr>
      <w:tr w:rsidR="0057426B" w:rsidRPr="002F313A" w:rsidTr="0057426B">
        <w:trPr>
          <w:cantSplit/>
          <w:trHeight w:val="890"/>
        </w:trPr>
        <w:tc>
          <w:tcPr>
            <w:tcW w:w="10795" w:type="dxa"/>
            <w:gridSpan w:val="2"/>
          </w:tcPr>
          <w:p w:rsidR="0057426B" w:rsidRPr="002F313A" w:rsidRDefault="0057426B" w:rsidP="0057426B">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spacing w:before="80"/>
              <w:jc w:val="both"/>
              <w:rPr>
                <w:sz w:val="18"/>
                <w:szCs w:val="18"/>
              </w:rPr>
            </w:pPr>
            <w:r w:rsidRPr="00E24FC7">
              <w:rPr>
                <w:b/>
                <w:spacing w:val="-2"/>
                <w:sz w:val="18"/>
                <w:szCs w:val="18"/>
              </w:rPr>
              <w:t>2)</w:t>
            </w:r>
            <w:r>
              <w:rPr>
                <w:spacing w:val="-2"/>
                <w:sz w:val="18"/>
                <w:szCs w:val="18"/>
              </w:rPr>
              <w:t xml:space="preserve"> Explain what must be done to accommodate the medical need</w:t>
            </w:r>
            <w:r w:rsidRPr="002F313A">
              <w:rPr>
                <w:sz w:val="18"/>
                <w:szCs w:val="18"/>
              </w:rPr>
              <w:t>:</w:t>
            </w:r>
          </w:p>
          <w:p w:rsidR="0057426B" w:rsidRPr="002F313A" w:rsidRDefault="0057426B" w:rsidP="0057426B">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spacing w:before="80"/>
              <w:rPr>
                <w:b/>
                <w:spacing w:val="-2"/>
                <w:sz w:val="18"/>
                <w:szCs w:val="18"/>
              </w:rPr>
            </w:pPr>
          </w:p>
        </w:tc>
      </w:tr>
      <w:tr w:rsidR="000452A4" w:rsidRPr="002F313A" w:rsidTr="0057426B">
        <w:tc>
          <w:tcPr>
            <w:tcW w:w="5575" w:type="dxa"/>
          </w:tcPr>
          <w:p w:rsidR="000452A4" w:rsidRPr="006C2D1F" w:rsidRDefault="000452A4" w:rsidP="00E24FC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spacing w:before="80"/>
              <w:jc w:val="both"/>
              <w:rPr>
                <w:spacing w:val="-2"/>
                <w:sz w:val="18"/>
                <w:szCs w:val="18"/>
              </w:rPr>
            </w:pPr>
            <w:r w:rsidRPr="006C2D1F">
              <w:rPr>
                <w:spacing w:val="-2"/>
                <w:sz w:val="18"/>
                <w:szCs w:val="18"/>
              </w:rPr>
              <w:t xml:space="preserve">Food(s) or Formula to </w:t>
            </w:r>
            <w:r w:rsidR="004525F1" w:rsidRPr="006C2D1F">
              <w:rPr>
                <w:spacing w:val="-2"/>
                <w:sz w:val="18"/>
                <w:szCs w:val="18"/>
              </w:rPr>
              <w:t>Omit</w:t>
            </w:r>
            <w:r w:rsidRPr="006C2D1F">
              <w:rPr>
                <w:spacing w:val="-2"/>
                <w:sz w:val="18"/>
                <w:szCs w:val="18"/>
              </w:rPr>
              <w:t>:</w:t>
            </w:r>
          </w:p>
        </w:tc>
        <w:tc>
          <w:tcPr>
            <w:tcW w:w="5220" w:type="dxa"/>
          </w:tcPr>
          <w:p w:rsidR="000452A4" w:rsidRPr="006C2D1F" w:rsidRDefault="000452A4" w:rsidP="00CC2D6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spacing w:before="80"/>
              <w:jc w:val="both"/>
              <w:rPr>
                <w:spacing w:val="-2"/>
                <w:sz w:val="18"/>
                <w:szCs w:val="18"/>
              </w:rPr>
            </w:pPr>
            <w:r w:rsidRPr="006C2D1F">
              <w:rPr>
                <w:spacing w:val="-2"/>
                <w:sz w:val="18"/>
                <w:szCs w:val="18"/>
              </w:rPr>
              <w:t>Food(s) or Formula to Substitute:</w:t>
            </w:r>
          </w:p>
        </w:tc>
      </w:tr>
      <w:tr w:rsidR="0057426B" w:rsidRPr="002F313A" w:rsidTr="0057426B">
        <w:trPr>
          <w:trHeight w:val="1502"/>
        </w:trPr>
        <w:tc>
          <w:tcPr>
            <w:tcW w:w="5575" w:type="dxa"/>
          </w:tcPr>
          <w:p w:rsidR="0057426B" w:rsidRPr="002F313A" w:rsidRDefault="0057426B" w:rsidP="00CC2D6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spacing w:before="80"/>
              <w:jc w:val="both"/>
              <w:rPr>
                <w:b/>
                <w:spacing w:val="-2"/>
                <w:sz w:val="36"/>
              </w:rPr>
            </w:pPr>
          </w:p>
        </w:tc>
        <w:tc>
          <w:tcPr>
            <w:tcW w:w="5220" w:type="dxa"/>
          </w:tcPr>
          <w:p w:rsidR="0057426B" w:rsidRPr="002F313A" w:rsidRDefault="0057426B" w:rsidP="00CC2D6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spacing w:before="80"/>
              <w:jc w:val="both"/>
              <w:rPr>
                <w:b/>
                <w:spacing w:val="-2"/>
                <w:sz w:val="36"/>
              </w:rPr>
            </w:pPr>
          </w:p>
        </w:tc>
      </w:tr>
      <w:tr w:rsidR="0057426B" w:rsidRPr="002F313A" w:rsidTr="006131A4">
        <w:trPr>
          <w:trHeight w:val="242"/>
        </w:trPr>
        <w:tc>
          <w:tcPr>
            <w:tcW w:w="10795" w:type="dxa"/>
            <w:gridSpan w:val="2"/>
          </w:tcPr>
          <w:p w:rsidR="0057426B" w:rsidRPr="00E24FC7" w:rsidRDefault="0057426B" w:rsidP="00E24FC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center"/>
              <w:rPr>
                <w:b/>
                <w:i/>
                <w:spacing w:val="-2"/>
                <w:sz w:val="16"/>
                <w:szCs w:val="16"/>
              </w:rPr>
            </w:pPr>
            <w:r w:rsidRPr="00E24FC7">
              <w:rPr>
                <w:b/>
                <w:i/>
                <w:spacing w:val="-2"/>
                <w:sz w:val="16"/>
                <w:szCs w:val="16"/>
              </w:rPr>
              <w:t xml:space="preserve">Complete the back to provide </w:t>
            </w:r>
            <w:r w:rsidR="00E24FC7">
              <w:rPr>
                <w:b/>
                <w:i/>
                <w:spacing w:val="-2"/>
                <w:sz w:val="16"/>
                <w:szCs w:val="16"/>
              </w:rPr>
              <w:t>additional</w:t>
            </w:r>
            <w:r w:rsidRPr="00E24FC7">
              <w:rPr>
                <w:b/>
                <w:i/>
                <w:spacing w:val="-2"/>
                <w:sz w:val="16"/>
                <w:szCs w:val="16"/>
              </w:rPr>
              <w:t xml:space="preserve"> details</w:t>
            </w:r>
            <w:r w:rsidR="006131A4" w:rsidRPr="00E24FC7">
              <w:rPr>
                <w:b/>
                <w:i/>
                <w:spacing w:val="-2"/>
                <w:sz w:val="16"/>
                <w:szCs w:val="16"/>
              </w:rPr>
              <w:t xml:space="preserve"> </w:t>
            </w:r>
          </w:p>
        </w:tc>
      </w:tr>
      <w:tr w:rsidR="000452A4" w:rsidRPr="002F313A" w:rsidTr="008F7BBE">
        <w:trPr>
          <w:cantSplit/>
          <w:trHeight w:val="557"/>
        </w:trPr>
        <w:tc>
          <w:tcPr>
            <w:tcW w:w="10795" w:type="dxa"/>
            <w:gridSpan w:val="2"/>
          </w:tcPr>
          <w:p w:rsidR="006131A4" w:rsidRPr="002920FB" w:rsidRDefault="006131A4" w:rsidP="00587D5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spacing w:before="80"/>
              <w:rPr>
                <w:sz w:val="18"/>
                <w:szCs w:val="18"/>
              </w:rPr>
            </w:pPr>
            <w:r w:rsidRPr="002920FB">
              <w:rPr>
                <w:sz w:val="18"/>
                <w:szCs w:val="18"/>
              </w:rPr>
              <w:t xml:space="preserve">Modified Texture:                         </w:t>
            </w:r>
            <w:r w:rsidRPr="002920FB">
              <w:rPr>
                <w:sz w:val="18"/>
                <w:szCs w:val="18"/>
              </w:rPr>
              <w:sym w:font="Wingdings" w:char="F0A8"/>
            </w:r>
            <w:r w:rsidRPr="002920FB">
              <w:rPr>
                <w:sz w:val="18"/>
                <w:szCs w:val="18"/>
              </w:rPr>
              <w:t xml:space="preserve"> Not Applicable   </w:t>
            </w:r>
            <w:r w:rsidRPr="002920FB">
              <w:rPr>
                <w:sz w:val="18"/>
                <w:szCs w:val="18"/>
              </w:rPr>
              <w:sym w:font="Wingdings" w:char="F0A8"/>
            </w:r>
            <w:r w:rsidRPr="002920FB">
              <w:rPr>
                <w:sz w:val="18"/>
                <w:szCs w:val="18"/>
              </w:rPr>
              <w:t xml:space="preserve"> Chopped   </w:t>
            </w:r>
            <w:r w:rsidRPr="002920FB">
              <w:rPr>
                <w:sz w:val="18"/>
                <w:szCs w:val="18"/>
              </w:rPr>
              <w:sym w:font="Wingdings" w:char="F0A8"/>
            </w:r>
            <w:r w:rsidRPr="002920FB">
              <w:rPr>
                <w:sz w:val="18"/>
                <w:szCs w:val="18"/>
              </w:rPr>
              <w:t xml:space="preserve"> Ground   </w:t>
            </w:r>
            <w:r w:rsidRPr="002920FB">
              <w:rPr>
                <w:sz w:val="18"/>
                <w:szCs w:val="18"/>
              </w:rPr>
              <w:sym w:font="Wingdings" w:char="F0A8"/>
            </w:r>
            <w:r w:rsidRPr="002920FB">
              <w:rPr>
                <w:sz w:val="18"/>
                <w:szCs w:val="18"/>
              </w:rPr>
              <w:t xml:space="preserve"> Pureed </w:t>
            </w:r>
          </w:p>
          <w:p w:rsidR="006131A4" w:rsidRPr="002920FB" w:rsidRDefault="006131A4" w:rsidP="00587D5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spacing w:before="80"/>
              <w:rPr>
                <w:sz w:val="18"/>
                <w:szCs w:val="18"/>
              </w:rPr>
            </w:pPr>
            <w:r w:rsidRPr="002920FB">
              <w:rPr>
                <w:sz w:val="18"/>
                <w:szCs w:val="18"/>
              </w:rPr>
              <w:t xml:space="preserve">Modified Thickness of Liquids:  </w:t>
            </w:r>
            <w:r w:rsidR="006C2D1F" w:rsidRPr="002920FB">
              <w:rPr>
                <w:sz w:val="18"/>
                <w:szCs w:val="18"/>
              </w:rPr>
              <w:t xml:space="preserve">   </w:t>
            </w:r>
            <w:r w:rsidRPr="002920FB">
              <w:rPr>
                <w:sz w:val="18"/>
                <w:szCs w:val="18"/>
              </w:rPr>
              <w:sym w:font="Wingdings" w:char="F0A8"/>
            </w:r>
            <w:r w:rsidRPr="002920FB">
              <w:rPr>
                <w:sz w:val="18"/>
                <w:szCs w:val="18"/>
              </w:rPr>
              <w:t xml:space="preserve"> Not Applicable  </w:t>
            </w:r>
            <w:r w:rsidR="00A912E4" w:rsidRPr="002920FB">
              <w:rPr>
                <w:sz w:val="18"/>
                <w:szCs w:val="18"/>
              </w:rPr>
              <w:t xml:space="preserve"> </w:t>
            </w:r>
            <w:r w:rsidRPr="002920FB">
              <w:rPr>
                <w:sz w:val="18"/>
                <w:szCs w:val="18"/>
              </w:rPr>
              <w:sym w:font="Wingdings" w:char="F0A8"/>
            </w:r>
            <w:r w:rsidRPr="002920FB">
              <w:rPr>
                <w:sz w:val="18"/>
                <w:szCs w:val="18"/>
              </w:rPr>
              <w:t xml:space="preserve"> Nectar      </w:t>
            </w:r>
            <w:r w:rsidRPr="002920FB">
              <w:rPr>
                <w:sz w:val="18"/>
                <w:szCs w:val="18"/>
              </w:rPr>
              <w:sym w:font="Wingdings" w:char="F0A8"/>
            </w:r>
            <w:r w:rsidRPr="002920FB">
              <w:rPr>
                <w:sz w:val="18"/>
                <w:szCs w:val="18"/>
              </w:rPr>
              <w:t xml:space="preserve"> Honey   </w:t>
            </w:r>
            <w:r w:rsidR="002920FB">
              <w:rPr>
                <w:sz w:val="18"/>
                <w:szCs w:val="18"/>
              </w:rPr>
              <w:t xml:space="preserve"> </w:t>
            </w:r>
            <w:r w:rsidRPr="002920FB">
              <w:rPr>
                <w:sz w:val="18"/>
                <w:szCs w:val="18"/>
              </w:rPr>
              <w:t xml:space="preserve"> </w:t>
            </w:r>
            <w:r w:rsidRPr="002920FB">
              <w:rPr>
                <w:sz w:val="18"/>
                <w:szCs w:val="18"/>
              </w:rPr>
              <w:sym w:font="Wingdings" w:char="F0A8"/>
            </w:r>
            <w:r w:rsidRPr="002920FB">
              <w:rPr>
                <w:sz w:val="18"/>
                <w:szCs w:val="18"/>
              </w:rPr>
              <w:t xml:space="preserve"> Spoon or Pudding Thick </w:t>
            </w:r>
          </w:p>
          <w:p w:rsidR="006131A4" w:rsidRPr="006C2D1F" w:rsidRDefault="006131A4" w:rsidP="00587D5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spacing w:before="80"/>
            </w:pPr>
            <w:r w:rsidRPr="002920FB">
              <w:rPr>
                <w:sz w:val="18"/>
                <w:szCs w:val="18"/>
              </w:rPr>
              <w:t xml:space="preserve">Special Feeding Equipment:       </w:t>
            </w:r>
            <w:r w:rsidR="006C2D1F" w:rsidRPr="002920FB">
              <w:rPr>
                <w:sz w:val="18"/>
                <w:szCs w:val="18"/>
              </w:rPr>
              <w:t xml:space="preserve"> </w:t>
            </w:r>
            <w:r w:rsidRPr="002920FB">
              <w:rPr>
                <w:sz w:val="18"/>
                <w:szCs w:val="18"/>
              </w:rPr>
              <w:sym w:font="Wingdings" w:char="F0A8"/>
            </w:r>
            <w:r w:rsidRPr="002920FB">
              <w:rPr>
                <w:sz w:val="18"/>
                <w:szCs w:val="18"/>
              </w:rPr>
              <w:t xml:space="preserve"> Not Applicable   </w:t>
            </w:r>
            <w:r w:rsidRPr="002920FB">
              <w:rPr>
                <w:sz w:val="18"/>
                <w:szCs w:val="18"/>
              </w:rPr>
              <w:sym w:font="Wingdings" w:char="F0A8"/>
            </w:r>
            <w:r w:rsidRPr="002920FB">
              <w:rPr>
                <w:sz w:val="18"/>
                <w:szCs w:val="18"/>
              </w:rPr>
              <w:t xml:space="preserve"> Equipment Needed</w:t>
            </w:r>
            <w:r w:rsidR="002920FB">
              <w:rPr>
                <w:sz w:val="18"/>
                <w:szCs w:val="18"/>
              </w:rPr>
              <w:t xml:space="preserve">: </w:t>
            </w:r>
            <w:r w:rsidRPr="006C2D1F">
              <w:t>___</w:t>
            </w:r>
            <w:r w:rsidR="002920FB">
              <w:t>_________</w:t>
            </w:r>
            <w:r w:rsidR="00587D55">
              <w:t>____________________________</w:t>
            </w:r>
          </w:p>
          <w:p w:rsidR="006131A4" w:rsidRPr="00E24FC7" w:rsidRDefault="006131A4" w:rsidP="00587D5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b/>
                <w:i/>
                <w:spacing w:val="-2"/>
                <w:sz w:val="18"/>
                <w:szCs w:val="18"/>
              </w:rPr>
            </w:pPr>
            <w:r w:rsidRPr="006C2D1F">
              <w:rPr>
                <w:i/>
                <w:sz w:val="16"/>
                <w:szCs w:val="16"/>
              </w:rPr>
              <w:t xml:space="preserve">                                                                                                                                   </w:t>
            </w:r>
            <w:r w:rsidR="002920FB">
              <w:rPr>
                <w:i/>
                <w:sz w:val="16"/>
                <w:szCs w:val="16"/>
              </w:rPr>
              <w:t xml:space="preserve">                  </w:t>
            </w:r>
            <w:r w:rsidR="00E24FC7" w:rsidRPr="006C2D1F">
              <w:rPr>
                <w:i/>
                <w:sz w:val="16"/>
                <w:szCs w:val="16"/>
              </w:rPr>
              <w:t xml:space="preserve"> </w:t>
            </w:r>
            <w:r w:rsidRPr="00E24FC7">
              <w:rPr>
                <w:i/>
                <w:sz w:val="16"/>
                <w:szCs w:val="16"/>
              </w:rPr>
              <w:t>(</w:t>
            </w:r>
            <w:r w:rsidR="00E24FC7">
              <w:rPr>
                <w:i/>
                <w:sz w:val="16"/>
                <w:szCs w:val="16"/>
              </w:rPr>
              <w:t>E</w:t>
            </w:r>
            <w:r w:rsidR="00E24FC7" w:rsidRPr="00E24FC7">
              <w:rPr>
                <w:i/>
                <w:sz w:val="16"/>
                <w:szCs w:val="16"/>
              </w:rPr>
              <w:t>xample</w:t>
            </w:r>
            <w:r w:rsidR="00E24FC7">
              <w:rPr>
                <w:i/>
                <w:sz w:val="16"/>
                <w:szCs w:val="16"/>
              </w:rPr>
              <w:t>:</w:t>
            </w:r>
            <w:r w:rsidRPr="00E24FC7">
              <w:rPr>
                <w:i/>
                <w:sz w:val="16"/>
                <w:szCs w:val="16"/>
              </w:rPr>
              <w:t xml:space="preserve"> large handled spoon, sippy cup, etc.)</w:t>
            </w:r>
          </w:p>
        </w:tc>
      </w:tr>
      <w:tr w:rsidR="004D30F6" w:rsidRPr="002F313A" w:rsidTr="004D30F6">
        <w:trPr>
          <w:cantSplit/>
          <w:trHeight w:val="323"/>
        </w:trPr>
        <w:tc>
          <w:tcPr>
            <w:tcW w:w="10795" w:type="dxa"/>
            <w:gridSpan w:val="2"/>
          </w:tcPr>
          <w:p w:rsidR="004D30F6" w:rsidRPr="000B212D" w:rsidRDefault="004D30F6" w:rsidP="00587D5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spacing w:before="80"/>
              <w:rPr>
                <w:sz w:val="18"/>
                <w:szCs w:val="18"/>
              </w:rPr>
            </w:pPr>
            <w:r w:rsidRPr="000B212D">
              <w:rPr>
                <w:bCs/>
                <w:spacing w:val="-2"/>
                <w:sz w:val="18"/>
                <w:szCs w:val="18"/>
              </w:rPr>
              <w:t>Infants under one year of age must receive iron-fortified infant formula or breast milk unless a Diet Modification Request Form is on file.</w:t>
            </w:r>
          </w:p>
        </w:tc>
      </w:tr>
    </w:tbl>
    <w:p w:rsidR="000452A4" w:rsidRPr="002F313A" w:rsidRDefault="000452A4" w:rsidP="000452A4">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spacing w:val="-2"/>
          <w:sz w:val="10"/>
          <w:szCs w:val="10"/>
        </w:rPr>
      </w:pPr>
    </w:p>
    <w:p w:rsidR="000452A4" w:rsidRPr="002F313A" w:rsidRDefault="000452A4" w:rsidP="000452A4">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spacing w:val="-2"/>
          <w:sz w:val="10"/>
          <w:szCs w:val="10"/>
        </w:rPr>
      </w:pPr>
      <w:r w:rsidRPr="002F313A">
        <w:rPr>
          <w:spacing w:val="-2"/>
        </w:rPr>
        <w:tab/>
      </w:r>
    </w:p>
    <w:p w:rsidR="000452A4" w:rsidRPr="002F313A" w:rsidRDefault="00CC2D67" w:rsidP="000452A4">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spacing w:val="-2"/>
        </w:rPr>
      </w:pPr>
      <w:r w:rsidRPr="000B212D">
        <w:rPr>
          <w:bCs/>
          <w:sz w:val="18"/>
          <w:szCs w:val="18"/>
        </w:rPr>
        <w:t>Licensed prescribing m</w:t>
      </w:r>
      <w:r w:rsidR="000452A4" w:rsidRPr="000B212D">
        <w:rPr>
          <w:bCs/>
          <w:sz w:val="18"/>
          <w:szCs w:val="18"/>
        </w:rPr>
        <w:t xml:space="preserve">edical </w:t>
      </w:r>
      <w:proofErr w:type="gramStart"/>
      <w:r w:rsidRPr="000B212D">
        <w:rPr>
          <w:bCs/>
          <w:sz w:val="18"/>
          <w:szCs w:val="18"/>
        </w:rPr>
        <w:t>professional</w:t>
      </w:r>
      <w:r w:rsidR="000452A4" w:rsidRPr="000B212D">
        <w:rPr>
          <w:spacing w:val="-2"/>
          <w:sz w:val="18"/>
          <w:szCs w:val="18"/>
        </w:rPr>
        <w:t>:</w:t>
      </w:r>
      <w:r w:rsidR="004D30F6">
        <w:rPr>
          <w:spacing w:val="-2"/>
        </w:rPr>
        <w:t>_</w:t>
      </w:r>
      <w:proofErr w:type="gramEnd"/>
      <w:r w:rsidR="004D30F6">
        <w:rPr>
          <w:spacing w:val="-2"/>
        </w:rPr>
        <w:t>_______________________________________________________________</w:t>
      </w:r>
      <w:r w:rsidR="000452A4" w:rsidRPr="002F313A">
        <w:rPr>
          <w:spacing w:val="-2"/>
        </w:rPr>
        <w:tab/>
      </w:r>
    </w:p>
    <w:p w:rsidR="000452A4" w:rsidRPr="002F313A" w:rsidRDefault="000452A4" w:rsidP="00A912E4">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ind w:left="480" w:hanging="480"/>
        <w:jc w:val="both"/>
        <w:rPr>
          <w:spacing w:val="-2"/>
          <w:sz w:val="16"/>
          <w:szCs w:val="16"/>
        </w:rPr>
      </w:pPr>
      <w:r w:rsidRPr="002F313A">
        <w:rPr>
          <w:spacing w:val="-2"/>
        </w:rPr>
        <w:t xml:space="preserve">                       </w:t>
      </w:r>
      <w:r w:rsidRPr="002F313A">
        <w:rPr>
          <w:spacing w:val="-2"/>
        </w:rPr>
        <w:tab/>
      </w:r>
      <w:r w:rsidRPr="002F313A">
        <w:rPr>
          <w:spacing w:val="-2"/>
        </w:rPr>
        <w:tab/>
      </w:r>
      <w:r w:rsidRPr="002F313A">
        <w:rPr>
          <w:spacing w:val="-2"/>
        </w:rPr>
        <w:tab/>
      </w:r>
      <w:r w:rsidRPr="002F313A">
        <w:rPr>
          <w:spacing w:val="-2"/>
        </w:rPr>
        <w:tab/>
        <w:t xml:space="preserve">  </w:t>
      </w:r>
      <w:r w:rsidR="00292511" w:rsidRPr="002F313A">
        <w:rPr>
          <w:spacing w:val="-2"/>
        </w:rPr>
        <w:t xml:space="preserve">       </w:t>
      </w:r>
      <w:r w:rsidRPr="002F313A">
        <w:rPr>
          <w:spacing w:val="-2"/>
        </w:rPr>
        <w:t xml:space="preserve"> </w:t>
      </w:r>
      <w:r w:rsidR="006131A4">
        <w:rPr>
          <w:spacing w:val="-2"/>
        </w:rPr>
        <w:t xml:space="preserve">      </w:t>
      </w:r>
      <w:r w:rsidR="00A8522F">
        <w:rPr>
          <w:spacing w:val="-2"/>
        </w:rPr>
        <w:t>(</w:t>
      </w:r>
      <w:r w:rsidRPr="006C2D1F">
        <w:rPr>
          <w:i/>
          <w:spacing w:val="-2"/>
          <w:sz w:val="16"/>
          <w:szCs w:val="16"/>
        </w:rPr>
        <w:t>Name</w:t>
      </w:r>
      <w:r w:rsidR="00A8522F">
        <w:rPr>
          <w:i/>
          <w:spacing w:val="-2"/>
          <w:sz w:val="16"/>
          <w:szCs w:val="16"/>
        </w:rPr>
        <w:t>, print or t</w:t>
      </w:r>
      <w:r w:rsidRPr="006C2D1F">
        <w:rPr>
          <w:i/>
          <w:spacing w:val="-2"/>
          <w:sz w:val="16"/>
          <w:szCs w:val="16"/>
        </w:rPr>
        <w:t>ype)</w:t>
      </w:r>
      <w:r w:rsidRPr="002F313A">
        <w:rPr>
          <w:spacing w:val="-2"/>
          <w:sz w:val="16"/>
          <w:szCs w:val="16"/>
        </w:rPr>
        <w:tab/>
      </w:r>
      <w:r w:rsidRPr="002F313A">
        <w:rPr>
          <w:spacing w:val="-2"/>
          <w:sz w:val="16"/>
          <w:szCs w:val="16"/>
        </w:rPr>
        <w:tab/>
      </w:r>
      <w:r w:rsidRPr="002F313A">
        <w:rPr>
          <w:spacing w:val="-2"/>
          <w:sz w:val="16"/>
          <w:szCs w:val="16"/>
        </w:rPr>
        <w:tab/>
        <w:t xml:space="preserve"> </w:t>
      </w:r>
      <w:r w:rsidR="00292511" w:rsidRPr="002F313A">
        <w:rPr>
          <w:spacing w:val="-2"/>
          <w:sz w:val="16"/>
          <w:szCs w:val="16"/>
        </w:rPr>
        <w:t xml:space="preserve">        </w:t>
      </w:r>
      <w:r w:rsidR="004D30F6">
        <w:rPr>
          <w:spacing w:val="-2"/>
          <w:sz w:val="16"/>
          <w:szCs w:val="16"/>
        </w:rPr>
        <w:t xml:space="preserve">              </w:t>
      </w:r>
      <w:r w:rsidR="00A8522F">
        <w:rPr>
          <w:spacing w:val="-2"/>
          <w:sz w:val="16"/>
          <w:szCs w:val="16"/>
        </w:rPr>
        <w:t>(</w:t>
      </w:r>
      <w:r w:rsidRPr="00A912E4">
        <w:rPr>
          <w:i/>
          <w:spacing w:val="-2"/>
          <w:sz w:val="16"/>
          <w:szCs w:val="16"/>
        </w:rPr>
        <w:t>Title</w:t>
      </w:r>
      <w:r w:rsidR="00A8522F">
        <w:rPr>
          <w:i/>
          <w:spacing w:val="-2"/>
          <w:sz w:val="16"/>
          <w:szCs w:val="16"/>
        </w:rPr>
        <w:t>)</w:t>
      </w:r>
      <w:r w:rsidRPr="00A912E4">
        <w:rPr>
          <w:i/>
          <w:spacing w:val="-2"/>
          <w:sz w:val="16"/>
          <w:szCs w:val="16"/>
        </w:rPr>
        <w:t xml:space="preserve">     </w:t>
      </w:r>
      <w:r w:rsidRPr="002F313A">
        <w:rPr>
          <w:spacing w:val="-2"/>
          <w:sz w:val="16"/>
          <w:szCs w:val="16"/>
        </w:rPr>
        <w:t xml:space="preserve">  </w:t>
      </w:r>
    </w:p>
    <w:p w:rsidR="00292511" w:rsidRPr="002F313A" w:rsidRDefault="00292511" w:rsidP="000452A4">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spacing w:val="-2"/>
          <w:sz w:val="10"/>
        </w:rPr>
      </w:pPr>
    </w:p>
    <w:p w:rsidR="000452A4" w:rsidRDefault="004D30F6" w:rsidP="006131A4">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i/>
          <w:spacing w:val="-2"/>
          <w:sz w:val="16"/>
          <w:szCs w:val="16"/>
        </w:rPr>
      </w:pPr>
      <w:r>
        <w:rPr>
          <w:spacing w:val="-2"/>
        </w:rPr>
        <w:t>__________________________________________________________________________________________________</w:t>
      </w:r>
      <w:r>
        <w:rPr>
          <w:i/>
          <w:spacing w:val="-2"/>
        </w:rPr>
        <w:tab/>
      </w:r>
      <w:r>
        <w:rPr>
          <w:i/>
          <w:spacing w:val="-2"/>
        </w:rPr>
        <w:tab/>
        <w:t xml:space="preserve">  </w:t>
      </w:r>
      <w:r w:rsidR="002920FB">
        <w:rPr>
          <w:i/>
          <w:spacing w:val="-2"/>
        </w:rPr>
        <w:t xml:space="preserve">             </w:t>
      </w:r>
      <w:r w:rsidR="00A8522F">
        <w:rPr>
          <w:i/>
          <w:spacing w:val="-2"/>
        </w:rPr>
        <w:t>(</w:t>
      </w:r>
      <w:r w:rsidR="000452A4" w:rsidRPr="00A912E4">
        <w:rPr>
          <w:i/>
          <w:spacing w:val="-2"/>
          <w:sz w:val="16"/>
          <w:szCs w:val="16"/>
        </w:rPr>
        <w:t xml:space="preserve">Signature of </w:t>
      </w:r>
      <w:r w:rsidR="00292511" w:rsidRPr="00A912E4">
        <w:rPr>
          <w:i/>
          <w:spacing w:val="-2"/>
          <w:sz w:val="16"/>
          <w:szCs w:val="16"/>
        </w:rPr>
        <w:t>medical professional</w:t>
      </w:r>
      <w:r w:rsidR="00A8522F">
        <w:rPr>
          <w:i/>
          <w:spacing w:val="-2"/>
          <w:sz w:val="16"/>
          <w:szCs w:val="16"/>
        </w:rPr>
        <w:t>)</w:t>
      </w:r>
      <w:r w:rsidR="002920FB">
        <w:rPr>
          <w:spacing w:val="-2"/>
          <w:sz w:val="16"/>
          <w:szCs w:val="16"/>
        </w:rPr>
        <w:tab/>
      </w:r>
      <w:r w:rsidR="002920FB">
        <w:rPr>
          <w:spacing w:val="-2"/>
          <w:sz w:val="16"/>
          <w:szCs w:val="16"/>
        </w:rPr>
        <w:tab/>
      </w:r>
      <w:r w:rsidR="002920FB">
        <w:rPr>
          <w:spacing w:val="-2"/>
          <w:sz w:val="16"/>
          <w:szCs w:val="16"/>
        </w:rPr>
        <w:tab/>
      </w:r>
      <w:r w:rsidR="002920FB">
        <w:rPr>
          <w:spacing w:val="-2"/>
          <w:sz w:val="16"/>
          <w:szCs w:val="16"/>
        </w:rPr>
        <w:tab/>
      </w:r>
      <w:r w:rsidR="002920FB">
        <w:rPr>
          <w:spacing w:val="-2"/>
          <w:sz w:val="16"/>
          <w:szCs w:val="16"/>
        </w:rPr>
        <w:tab/>
      </w:r>
      <w:r w:rsidR="002920FB">
        <w:rPr>
          <w:spacing w:val="-2"/>
          <w:sz w:val="16"/>
          <w:szCs w:val="16"/>
        </w:rPr>
        <w:tab/>
      </w:r>
      <w:r w:rsidR="000452A4" w:rsidRPr="002F313A">
        <w:rPr>
          <w:spacing w:val="-2"/>
          <w:sz w:val="16"/>
          <w:szCs w:val="16"/>
        </w:rPr>
        <w:tab/>
      </w:r>
      <w:r>
        <w:rPr>
          <w:i/>
          <w:spacing w:val="-2"/>
          <w:sz w:val="16"/>
          <w:szCs w:val="16"/>
        </w:rPr>
        <w:t xml:space="preserve">        </w:t>
      </w:r>
      <w:r w:rsidR="00A8522F">
        <w:rPr>
          <w:i/>
          <w:spacing w:val="-2"/>
          <w:sz w:val="16"/>
          <w:szCs w:val="16"/>
        </w:rPr>
        <w:t>(</w:t>
      </w:r>
      <w:r w:rsidR="000452A4" w:rsidRPr="00A912E4">
        <w:rPr>
          <w:i/>
          <w:spacing w:val="-2"/>
          <w:sz w:val="16"/>
          <w:szCs w:val="16"/>
        </w:rPr>
        <w:t>Date</w:t>
      </w:r>
      <w:r w:rsidR="00A8522F">
        <w:rPr>
          <w:i/>
          <w:spacing w:val="-2"/>
          <w:sz w:val="16"/>
          <w:szCs w:val="16"/>
        </w:rPr>
        <w:t>)</w:t>
      </w:r>
    </w:p>
    <w:p w:rsidR="004D30F6" w:rsidRPr="00A912E4" w:rsidRDefault="004D30F6" w:rsidP="006131A4">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i/>
          <w:spacing w:val="-2"/>
          <w:sz w:val="16"/>
          <w:szCs w:val="16"/>
        </w:rPr>
      </w:pPr>
    </w:p>
    <w:p w:rsidR="000452A4" w:rsidRPr="002F313A" w:rsidRDefault="000452A4" w:rsidP="000452A4">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sz w:val="4"/>
          <w:szCs w:val="4"/>
        </w:rPr>
      </w:pPr>
    </w:p>
    <w:p w:rsidR="005C4379" w:rsidRDefault="004D30F6" w:rsidP="008226F9">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b/>
          <w:sz w:val="18"/>
          <w:szCs w:val="18"/>
        </w:rPr>
      </w:pPr>
      <w:r w:rsidRPr="004D30F6">
        <w:rPr>
          <w:b/>
          <w:noProof/>
          <w:sz w:val="18"/>
          <w:szCs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23495</wp:posOffset>
                </wp:positionV>
                <wp:extent cx="6810375" cy="3810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810375" cy="3810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71C34D" id="Straight Connector 3"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5pt" to="536.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" strokecolor="black [3213]" strokeweight="1.5pt">
                <v:stroke joinstyle="miter"/>
                <w10:wrap anchorx="margin"/>
              </v:line>
            </w:pict>
          </mc:Fallback>
        </mc:AlternateContent>
      </w:r>
    </w:p>
    <w:p w:rsidR="001E2BFD" w:rsidRPr="002F313A" w:rsidRDefault="006C2D1F" w:rsidP="008226F9">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b/>
          <w:sz w:val="18"/>
          <w:szCs w:val="18"/>
        </w:rPr>
      </w:pPr>
      <w:r>
        <w:rPr>
          <w:b/>
          <w:sz w:val="18"/>
          <w:szCs w:val="18"/>
        </w:rPr>
        <w:t>The program must</w:t>
      </w:r>
      <w:r w:rsidR="005C4379">
        <w:rPr>
          <w:b/>
          <w:sz w:val="18"/>
          <w:szCs w:val="18"/>
        </w:rPr>
        <w:t xml:space="preserve"> make accommodations for</w:t>
      </w:r>
      <w:r w:rsidR="000452A4" w:rsidRPr="002F313A">
        <w:rPr>
          <w:b/>
          <w:sz w:val="18"/>
          <w:szCs w:val="18"/>
        </w:rPr>
        <w:t xml:space="preserve"> </w:t>
      </w:r>
      <w:r w:rsidR="005C4379">
        <w:rPr>
          <w:b/>
          <w:sz w:val="18"/>
          <w:szCs w:val="18"/>
        </w:rPr>
        <w:t>disabilities.</w:t>
      </w:r>
      <w:r w:rsidR="000452A4" w:rsidRPr="002F313A">
        <w:rPr>
          <w:b/>
          <w:sz w:val="18"/>
          <w:szCs w:val="18"/>
        </w:rPr>
        <w:t xml:space="preserve"> </w:t>
      </w:r>
      <w:r w:rsidR="005C4379">
        <w:rPr>
          <w:b/>
          <w:sz w:val="18"/>
          <w:szCs w:val="18"/>
        </w:rPr>
        <w:t xml:space="preserve"> Accommodation is encouraged for other medical conditions</w:t>
      </w:r>
      <w:r w:rsidR="00292511" w:rsidRPr="002F313A">
        <w:rPr>
          <w:rFonts w:cs="Arial"/>
          <w:b/>
          <w:sz w:val="18"/>
          <w:szCs w:val="18"/>
        </w:rPr>
        <w:t>.</w:t>
      </w:r>
    </w:p>
    <w:p w:rsidR="001E2BFD" w:rsidRPr="00B33A5E" w:rsidRDefault="001E2BFD" w:rsidP="000452A4">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sz w:val="10"/>
          <w:szCs w:val="10"/>
        </w:rPr>
      </w:pPr>
    </w:p>
    <w:p w:rsidR="008226F9" w:rsidRPr="000B212D" w:rsidRDefault="00D568CC" w:rsidP="00587D5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sz w:val="18"/>
          <w:szCs w:val="18"/>
        </w:rPr>
      </w:pPr>
      <w:r w:rsidRPr="000B212D">
        <w:rPr>
          <w:sz w:val="18"/>
          <w:szCs w:val="18"/>
        </w:rPr>
        <w:t xml:space="preserve">The parent/guardian may request a </w:t>
      </w:r>
      <w:r w:rsidR="008226F9" w:rsidRPr="000B212D">
        <w:rPr>
          <w:sz w:val="18"/>
          <w:szCs w:val="18"/>
        </w:rPr>
        <w:t>nutrition</w:t>
      </w:r>
      <w:r w:rsidR="002F313A" w:rsidRPr="000B212D">
        <w:rPr>
          <w:sz w:val="18"/>
          <w:szCs w:val="18"/>
        </w:rPr>
        <w:t xml:space="preserve">ally </w:t>
      </w:r>
      <w:r w:rsidR="008226F9" w:rsidRPr="000B212D">
        <w:rPr>
          <w:sz w:val="18"/>
          <w:szCs w:val="18"/>
        </w:rPr>
        <w:t>equivalent</w:t>
      </w:r>
      <w:r w:rsidR="008057BE" w:rsidRPr="000B212D">
        <w:rPr>
          <w:sz w:val="18"/>
          <w:szCs w:val="18"/>
        </w:rPr>
        <w:t xml:space="preserve"> </w:t>
      </w:r>
      <w:r w:rsidRPr="000B212D">
        <w:rPr>
          <w:sz w:val="18"/>
          <w:szCs w:val="18"/>
        </w:rPr>
        <w:t>substitute for fluid milk without direction</w:t>
      </w:r>
      <w:r w:rsidR="00A912E4" w:rsidRPr="000B212D">
        <w:rPr>
          <w:sz w:val="18"/>
          <w:szCs w:val="18"/>
        </w:rPr>
        <w:t xml:space="preserve"> from a medical professional</w:t>
      </w:r>
      <w:r w:rsidRPr="000B212D">
        <w:rPr>
          <w:sz w:val="18"/>
          <w:szCs w:val="18"/>
        </w:rPr>
        <w:t xml:space="preserve">. This site </w:t>
      </w:r>
      <w:r w:rsidR="008057BE" w:rsidRPr="000B212D">
        <w:rPr>
          <w:sz w:val="18"/>
          <w:szCs w:val="18"/>
        </w:rPr>
        <w:t xml:space="preserve">chooses to </w:t>
      </w:r>
      <w:r w:rsidRPr="000B212D">
        <w:rPr>
          <w:sz w:val="18"/>
          <w:szCs w:val="18"/>
        </w:rPr>
        <w:t xml:space="preserve">offer </w:t>
      </w:r>
      <w:r w:rsidR="00DE2B1F" w:rsidRPr="000B212D">
        <w:rPr>
          <w:sz w:val="18"/>
          <w:szCs w:val="18"/>
        </w:rPr>
        <w:t>this</w:t>
      </w:r>
      <w:r w:rsidR="000B212D">
        <w:rPr>
          <w:sz w:val="18"/>
          <w:szCs w:val="18"/>
        </w:rPr>
        <w:t xml:space="preserve"> nutritionally </w:t>
      </w:r>
      <w:r w:rsidRPr="000B212D">
        <w:rPr>
          <w:sz w:val="18"/>
          <w:szCs w:val="18"/>
        </w:rPr>
        <w:t xml:space="preserve">equivalent </w:t>
      </w:r>
      <w:r w:rsidR="008226F9" w:rsidRPr="000B212D">
        <w:rPr>
          <w:sz w:val="18"/>
          <w:szCs w:val="18"/>
        </w:rPr>
        <w:t>product:</w:t>
      </w:r>
      <w:r w:rsidR="00AB2560" w:rsidRPr="000B212D">
        <w:rPr>
          <w:sz w:val="18"/>
          <w:szCs w:val="18"/>
        </w:rPr>
        <w:t xml:space="preserve"> </w:t>
      </w:r>
      <w:r w:rsidR="008226F9" w:rsidRPr="000B212D">
        <w:rPr>
          <w:sz w:val="18"/>
          <w:szCs w:val="18"/>
        </w:rPr>
        <w:t>___</w:t>
      </w:r>
      <w:r w:rsidRPr="000B212D">
        <w:rPr>
          <w:sz w:val="18"/>
          <w:szCs w:val="18"/>
        </w:rPr>
        <w:t>_______________.</w:t>
      </w:r>
      <w:r w:rsidR="00AB2560" w:rsidRPr="000B212D">
        <w:rPr>
          <w:sz w:val="18"/>
          <w:szCs w:val="18"/>
        </w:rPr>
        <w:t xml:space="preserve">  </w:t>
      </w:r>
      <w:r w:rsidR="00292511" w:rsidRPr="000B212D">
        <w:rPr>
          <w:rFonts w:cs="Arial"/>
          <w:sz w:val="18"/>
          <w:szCs w:val="18"/>
        </w:rPr>
        <w:t>Check</w:t>
      </w:r>
      <w:r w:rsidR="008057BE" w:rsidRPr="000B212D">
        <w:rPr>
          <w:rFonts w:cs="Arial"/>
          <w:sz w:val="18"/>
          <w:szCs w:val="18"/>
        </w:rPr>
        <w:t xml:space="preserve"> here</w:t>
      </w:r>
      <w:r w:rsidR="00292511" w:rsidRPr="000B212D">
        <w:rPr>
          <w:rFonts w:cs="Arial"/>
          <w:sz w:val="18"/>
          <w:szCs w:val="18"/>
        </w:rPr>
        <w:t xml:space="preserve"> if you would like to request the </w:t>
      </w:r>
      <w:r w:rsidR="00A912E4" w:rsidRPr="000B212D">
        <w:rPr>
          <w:rFonts w:cs="Arial"/>
          <w:sz w:val="18"/>
          <w:szCs w:val="18"/>
        </w:rPr>
        <w:t>milk substitute</w:t>
      </w:r>
      <w:r w:rsidR="00292511" w:rsidRPr="000B212D">
        <w:rPr>
          <w:rFonts w:cs="Arial"/>
          <w:sz w:val="18"/>
          <w:szCs w:val="18"/>
        </w:rPr>
        <w:t xml:space="preserve"> listed</w:t>
      </w:r>
      <w:r w:rsidR="008226F9" w:rsidRPr="000B212D">
        <w:rPr>
          <w:rFonts w:cs="Arial"/>
          <w:sz w:val="18"/>
          <w:szCs w:val="18"/>
        </w:rPr>
        <w:t xml:space="preserve"> in place of fluid milk</w:t>
      </w:r>
      <w:r w:rsidR="002F313A" w:rsidRPr="000B212D">
        <w:rPr>
          <w:rFonts w:cs="Arial"/>
          <w:sz w:val="18"/>
          <w:szCs w:val="18"/>
        </w:rPr>
        <w:t xml:space="preserve"> and list the reason for the request</w:t>
      </w:r>
      <w:r w:rsidR="008226F9" w:rsidRPr="000B212D">
        <w:rPr>
          <w:rFonts w:cs="Arial"/>
          <w:sz w:val="18"/>
          <w:szCs w:val="18"/>
        </w:rPr>
        <w:t>.</w:t>
      </w:r>
      <w:r w:rsidR="00292511" w:rsidRPr="000B212D">
        <w:rPr>
          <w:rFonts w:cs="Arial"/>
          <w:sz w:val="18"/>
          <w:szCs w:val="18"/>
        </w:rPr>
        <w:t xml:space="preserve"> </w:t>
      </w:r>
      <w:r w:rsidR="004F744E" w:rsidRPr="000B212D">
        <w:rPr>
          <w:rFonts w:cs="Arial"/>
          <w:sz w:val="18"/>
          <w:szCs w:val="18"/>
        </w:rPr>
        <w:sym w:font="ZapfDingbats" w:char="F071"/>
      </w:r>
      <w:r w:rsidR="00DE2B1F" w:rsidRPr="000B212D">
        <w:rPr>
          <w:rFonts w:cs="Arial"/>
          <w:sz w:val="18"/>
          <w:szCs w:val="18"/>
        </w:rPr>
        <w:t xml:space="preserve"> </w:t>
      </w:r>
      <w:r w:rsidR="004D30F6" w:rsidRPr="000B212D">
        <w:rPr>
          <w:rFonts w:cs="Arial"/>
          <w:sz w:val="18"/>
          <w:szCs w:val="18"/>
        </w:rPr>
        <w:t>____________________________</w:t>
      </w:r>
      <w:r w:rsidR="00587D55">
        <w:rPr>
          <w:rFonts w:cs="Arial"/>
          <w:sz w:val="18"/>
          <w:szCs w:val="18"/>
        </w:rPr>
        <w:t>________</w:t>
      </w:r>
      <w:r w:rsidR="004D30F6" w:rsidRPr="000B212D">
        <w:rPr>
          <w:rFonts w:cs="Arial"/>
          <w:sz w:val="18"/>
          <w:szCs w:val="18"/>
        </w:rPr>
        <w:t>___</w:t>
      </w:r>
      <w:r w:rsidR="000B212D">
        <w:rPr>
          <w:rFonts w:cs="Arial"/>
          <w:sz w:val="18"/>
          <w:szCs w:val="18"/>
        </w:rPr>
        <w:t>____________</w:t>
      </w:r>
      <w:r w:rsidR="004D30F6" w:rsidRPr="000B212D">
        <w:rPr>
          <w:rFonts w:cs="Arial"/>
          <w:sz w:val="18"/>
          <w:szCs w:val="18"/>
        </w:rPr>
        <w:t>_____</w:t>
      </w:r>
    </w:p>
    <w:p w:rsidR="00D568CC" w:rsidRPr="000B212D" w:rsidRDefault="0021593C" w:rsidP="00587D5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sz w:val="18"/>
          <w:szCs w:val="18"/>
        </w:rPr>
      </w:pPr>
      <w:r w:rsidRPr="000B212D">
        <w:rPr>
          <w:sz w:val="18"/>
          <w:szCs w:val="18"/>
        </w:rPr>
        <w:t>USDA</w:t>
      </w:r>
      <w:r w:rsidR="008226F9" w:rsidRPr="000B212D">
        <w:rPr>
          <w:sz w:val="18"/>
          <w:szCs w:val="18"/>
        </w:rPr>
        <w:t xml:space="preserve"> allows a </w:t>
      </w:r>
      <w:r w:rsidR="00D568CC" w:rsidRPr="000B212D">
        <w:rPr>
          <w:sz w:val="18"/>
          <w:szCs w:val="18"/>
        </w:rPr>
        <w:t>parent/guardian</w:t>
      </w:r>
      <w:r w:rsidR="008226F9" w:rsidRPr="000B212D">
        <w:rPr>
          <w:sz w:val="18"/>
          <w:szCs w:val="18"/>
        </w:rPr>
        <w:t xml:space="preserve"> to supply </w:t>
      </w:r>
      <w:r w:rsidR="00D568CC" w:rsidRPr="000B212D">
        <w:rPr>
          <w:sz w:val="18"/>
          <w:szCs w:val="18"/>
        </w:rPr>
        <w:t>substitute foods.</w:t>
      </w:r>
      <w:r w:rsidR="008226F9" w:rsidRPr="000B212D">
        <w:rPr>
          <w:sz w:val="18"/>
          <w:szCs w:val="18"/>
        </w:rPr>
        <w:t xml:space="preserve">  Check here </w:t>
      </w:r>
      <w:r w:rsidRPr="000B212D">
        <w:rPr>
          <w:sz w:val="18"/>
          <w:szCs w:val="18"/>
        </w:rPr>
        <w:t xml:space="preserve">if you wish </w:t>
      </w:r>
      <w:r w:rsidR="008226F9" w:rsidRPr="000B212D">
        <w:rPr>
          <w:sz w:val="18"/>
          <w:szCs w:val="18"/>
        </w:rPr>
        <w:t xml:space="preserve">to provide the </w:t>
      </w:r>
      <w:r w:rsidRPr="000B212D">
        <w:rPr>
          <w:sz w:val="18"/>
          <w:szCs w:val="18"/>
        </w:rPr>
        <w:t>substitute foods</w:t>
      </w:r>
      <w:r w:rsidR="008226F9" w:rsidRPr="000B212D">
        <w:rPr>
          <w:sz w:val="18"/>
          <w:szCs w:val="18"/>
        </w:rPr>
        <w:t xml:space="preserve">: </w:t>
      </w:r>
      <w:r w:rsidR="00D568CC" w:rsidRPr="000B212D">
        <w:rPr>
          <w:rFonts w:cs="Arial"/>
          <w:sz w:val="18"/>
          <w:szCs w:val="18"/>
        </w:rPr>
        <w:sym w:font="ZapfDingbats" w:char="F071"/>
      </w:r>
    </w:p>
    <w:p w:rsidR="00292511" w:rsidRPr="002F313A" w:rsidRDefault="000F6131" w:rsidP="000452A4">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sz w:val="16"/>
          <w:szCs w:val="16"/>
        </w:rPr>
      </w:pPr>
      <w:r w:rsidRPr="002F313A">
        <w:rPr>
          <w:rFonts w:cs="Arial"/>
          <w:sz w:val="28"/>
          <w:szCs w:val="28"/>
        </w:rPr>
        <w:tab/>
      </w:r>
      <w:r w:rsidRPr="002F313A">
        <w:rPr>
          <w:rFonts w:cs="Arial"/>
          <w:sz w:val="22"/>
          <w:szCs w:val="22"/>
        </w:rPr>
        <w:tab/>
      </w:r>
      <w:r w:rsidRPr="002F313A">
        <w:rPr>
          <w:rFonts w:cs="Arial"/>
          <w:sz w:val="22"/>
          <w:szCs w:val="22"/>
        </w:rPr>
        <w:tab/>
      </w:r>
      <w:r w:rsidRPr="002F313A">
        <w:rPr>
          <w:rFonts w:cs="Arial"/>
          <w:sz w:val="22"/>
          <w:szCs w:val="22"/>
        </w:rPr>
        <w:tab/>
      </w:r>
      <w:r w:rsidRPr="002F313A">
        <w:rPr>
          <w:rFonts w:cs="Arial"/>
          <w:sz w:val="22"/>
          <w:szCs w:val="22"/>
        </w:rPr>
        <w:tab/>
      </w:r>
      <w:r w:rsidRPr="002F313A">
        <w:rPr>
          <w:rFonts w:cs="Arial"/>
          <w:sz w:val="22"/>
          <w:szCs w:val="22"/>
        </w:rPr>
        <w:tab/>
      </w:r>
      <w:r w:rsidRPr="002F313A">
        <w:rPr>
          <w:rFonts w:cs="Arial"/>
          <w:sz w:val="22"/>
          <w:szCs w:val="22"/>
        </w:rPr>
        <w:tab/>
      </w:r>
      <w:r w:rsidRPr="002F313A">
        <w:rPr>
          <w:rFonts w:cs="Arial"/>
          <w:sz w:val="22"/>
          <w:szCs w:val="22"/>
        </w:rPr>
        <w:tab/>
      </w:r>
      <w:r w:rsidRPr="002F313A">
        <w:rPr>
          <w:rFonts w:cs="Arial"/>
          <w:sz w:val="22"/>
          <w:szCs w:val="22"/>
        </w:rPr>
        <w:tab/>
      </w:r>
      <w:r w:rsidRPr="002F313A">
        <w:rPr>
          <w:rFonts w:cs="Arial"/>
          <w:sz w:val="22"/>
          <w:szCs w:val="22"/>
        </w:rPr>
        <w:tab/>
      </w:r>
    </w:p>
    <w:p w:rsidR="00A912E4" w:rsidRDefault="004F744E" w:rsidP="00A912E4">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spacing w:val="-2"/>
          <w:u w:val="single"/>
        </w:rPr>
      </w:pPr>
      <w:r w:rsidRPr="000B212D">
        <w:rPr>
          <w:spacing w:val="-2"/>
          <w:sz w:val="18"/>
          <w:szCs w:val="18"/>
        </w:rPr>
        <w:t>Parent/</w:t>
      </w:r>
      <w:r w:rsidR="00362BD5" w:rsidRPr="000B212D">
        <w:rPr>
          <w:spacing w:val="-2"/>
          <w:sz w:val="18"/>
          <w:szCs w:val="18"/>
        </w:rPr>
        <w:t>G</w:t>
      </w:r>
      <w:r w:rsidRPr="000B212D">
        <w:rPr>
          <w:spacing w:val="-2"/>
          <w:sz w:val="18"/>
          <w:szCs w:val="18"/>
        </w:rPr>
        <w:t xml:space="preserve">uardian </w:t>
      </w:r>
      <w:proofErr w:type="gramStart"/>
      <w:r w:rsidRPr="000B212D">
        <w:rPr>
          <w:spacing w:val="-2"/>
          <w:sz w:val="18"/>
          <w:szCs w:val="18"/>
        </w:rPr>
        <w:t>s</w:t>
      </w:r>
      <w:r w:rsidR="000452A4" w:rsidRPr="000B212D">
        <w:rPr>
          <w:spacing w:val="-2"/>
          <w:sz w:val="18"/>
          <w:szCs w:val="18"/>
        </w:rPr>
        <w:t>ignature</w:t>
      </w:r>
      <w:r w:rsidR="000452A4" w:rsidRPr="002F313A">
        <w:rPr>
          <w:spacing w:val="-2"/>
        </w:rPr>
        <w:t>:</w:t>
      </w:r>
      <w:r w:rsidR="004D30F6">
        <w:rPr>
          <w:spacing w:val="-2"/>
        </w:rPr>
        <w:t>_</w:t>
      </w:r>
      <w:proofErr w:type="gramEnd"/>
      <w:r w:rsidR="004D30F6">
        <w:rPr>
          <w:spacing w:val="-2"/>
        </w:rPr>
        <w:t>__________________</w:t>
      </w:r>
      <w:r w:rsidR="000B212D">
        <w:rPr>
          <w:spacing w:val="-2"/>
        </w:rPr>
        <w:t>__</w:t>
      </w:r>
      <w:r w:rsidR="004D30F6">
        <w:rPr>
          <w:spacing w:val="-2"/>
        </w:rPr>
        <w:t xml:space="preserve">_______________________________________  </w:t>
      </w:r>
      <w:r w:rsidR="000452A4" w:rsidRPr="002F313A">
        <w:rPr>
          <w:spacing w:val="-2"/>
        </w:rPr>
        <w:t>Date:</w:t>
      </w:r>
      <w:r w:rsidR="004D30F6">
        <w:rPr>
          <w:spacing w:val="-2"/>
        </w:rPr>
        <w:t xml:space="preserve"> _____________</w:t>
      </w:r>
    </w:p>
    <w:p w:rsidR="000452A4" w:rsidRPr="00A912E4" w:rsidRDefault="004D30F6" w:rsidP="00A912E4">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i/>
          <w:spacing w:val="-2"/>
          <w:u w:val="single"/>
        </w:rPr>
      </w:pPr>
      <w:r>
        <w:rPr>
          <w:i/>
          <w:spacing w:val="-2"/>
          <w:sz w:val="16"/>
        </w:rPr>
        <w:tab/>
      </w:r>
      <w:r>
        <w:rPr>
          <w:i/>
          <w:spacing w:val="-2"/>
          <w:sz w:val="16"/>
        </w:rPr>
        <w:tab/>
      </w:r>
      <w:r>
        <w:rPr>
          <w:i/>
          <w:spacing w:val="-2"/>
          <w:sz w:val="16"/>
        </w:rPr>
        <w:tab/>
      </w:r>
      <w:r w:rsidR="000452A4" w:rsidRPr="00A912E4">
        <w:rPr>
          <w:i/>
          <w:spacing w:val="-2"/>
          <w:sz w:val="16"/>
        </w:rPr>
        <w:t>(</w:t>
      </w:r>
      <w:r w:rsidR="00A912E4" w:rsidRPr="00A912E4">
        <w:rPr>
          <w:i/>
          <w:spacing w:val="-2"/>
          <w:sz w:val="16"/>
        </w:rPr>
        <w:t xml:space="preserve">To document choices and </w:t>
      </w:r>
      <w:r w:rsidR="000452A4" w:rsidRPr="00A912E4">
        <w:rPr>
          <w:i/>
          <w:spacing w:val="-2"/>
          <w:sz w:val="16"/>
        </w:rPr>
        <w:t xml:space="preserve">permission to </w:t>
      </w:r>
      <w:r w:rsidR="00A912E4" w:rsidRPr="00A912E4">
        <w:rPr>
          <w:i/>
          <w:spacing w:val="-2"/>
          <w:sz w:val="16"/>
        </w:rPr>
        <w:t>share with appropriate staff as needed to make accommodations</w:t>
      </w:r>
      <w:r w:rsidR="000B212D">
        <w:rPr>
          <w:i/>
          <w:spacing w:val="-2"/>
          <w:sz w:val="16"/>
        </w:rPr>
        <w:t>.</w:t>
      </w:r>
      <w:r w:rsidR="000452A4" w:rsidRPr="00A912E4">
        <w:rPr>
          <w:i/>
          <w:spacing w:val="-2"/>
          <w:sz w:val="16"/>
        </w:rPr>
        <w:t>)</w:t>
      </w:r>
      <w:r w:rsidR="008226F9" w:rsidRPr="00A912E4">
        <w:rPr>
          <w:i/>
          <w:spacing w:val="-2"/>
          <w:sz w:val="16"/>
        </w:rPr>
        <w:t xml:space="preserve">  </w:t>
      </w:r>
    </w:p>
    <w:p w:rsidR="005C4379" w:rsidRDefault="005C4379" w:rsidP="0029251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center"/>
        <w:rPr>
          <w:rFonts w:cs="Arial"/>
          <w:sz w:val="18"/>
          <w:szCs w:val="18"/>
        </w:rPr>
      </w:pPr>
    </w:p>
    <w:p w:rsidR="000F6131" w:rsidRPr="002F313A" w:rsidRDefault="00E05821" w:rsidP="0029251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center"/>
        <w:rPr>
          <w:rFonts w:cs="Arial"/>
          <w:sz w:val="18"/>
          <w:szCs w:val="18"/>
        </w:rPr>
      </w:pPr>
      <w:r w:rsidRPr="002F313A">
        <w:rPr>
          <w:rFonts w:cs="Arial"/>
          <w:noProof/>
        </w:rPr>
        <mc:AlternateContent>
          <mc:Choice Requires="wps">
            <w:drawing>
              <wp:anchor distT="0" distB="0" distL="114300" distR="114300" simplePos="0" relativeHeight="251656704" behindDoc="0" locked="0" layoutInCell="1" allowOverlap="1">
                <wp:simplePos x="0" y="0"/>
                <wp:positionH relativeFrom="column">
                  <wp:posOffset>-259715</wp:posOffset>
                </wp:positionH>
                <wp:positionV relativeFrom="paragraph">
                  <wp:posOffset>7830820</wp:posOffset>
                </wp:positionV>
                <wp:extent cx="478155" cy="342900"/>
                <wp:effectExtent l="0" t="0" r="0" b="0"/>
                <wp:wrapNone/>
                <wp:docPr id="1"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673F" w:rsidRPr="00983550" w:rsidRDefault="0083673F" w:rsidP="00983550">
                            <w:r>
                              <w:t>2-22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9" o:spid="_x0000_s1026" type="#_x0000_t202" style="position:absolute;left:0;text-align:left;margin-left:-20.45pt;margin-top:616.6pt;width:37.6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" stroked="f">
                <v:textbox>
                  <w:txbxContent>
                    <w:p w:rsidR="0083673F" w:rsidRPr="00983550" w:rsidRDefault="0083673F" w:rsidP="00983550">
                      <w:r>
                        <w:t>2-22</w:t>
                      </w:r>
                    </w:p>
                  </w:txbxContent>
                </v:textbox>
              </v:shape>
            </w:pict>
          </mc:Fallback>
        </mc:AlternateContent>
      </w:r>
      <w:r w:rsidR="001E3E3C">
        <w:rPr>
          <w:rFonts w:cs="Arial"/>
          <w:sz w:val="18"/>
          <w:szCs w:val="18"/>
        </w:rPr>
        <w:t>This institution</w:t>
      </w:r>
      <w:r w:rsidR="00292511" w:rsidRPr="002F313A">
        <w:rPr>
          <w:rFonts w:cs="Arial"/>
          <w:sz w:val="18"/>
          <w:szCs w:val="18"/>
        </w:rPr>
        <w:t xml:space="preserve"> is an equal opportunity employer and provider</w:t>
      </w:r>
      <w:r w:rsidR="00C81754">
        <w:rPr>
          <w:rFonts w:cs="Arial"/>
          <w:sz w:val="18"/>
          <w:szCs w:val="18"/>
        </w:rPr>
        <w:t>.</w:t>
      </w:r>
    </w:p>
    <w:p w:rsidR="000F6131" w:rsidRPr="002F313A" w:rsidRDefault="000F6131" w:rsidP="00C07E9D">
      <w:pPr>
        <w:rPr>
          <w:rFonts w:cs="Arial"/>
          <w:b/>
          <w:sz w:val="18"/>
          <w:szCs w:val="18"/>
        </w:rPr>
      </w:pPr>
      <w:r w:rsidRPr="002F313A">
        <w:rPr>
          <w:rFonts w:cs="Arial"/>
          <w:sz w:val="18"/>
          <w:szCs w:val="18"/>
        </w:rPr>
        <w:br w:type="page"/>
      </w:r>
      <w:r w:rsidR="00081031" w:rsidRPr="002F313A">
        <w:rPr>
          <w:rFonts w:cs="Arial"/>
          <w:b/>
          <w:sz w:val="18"/>
          <w:szCs w:val="18"/>
        </w:rPr>
        <w:lastRenderedPageBreak/>
        <w:t>C</w:t>
      </w:r>
      <w:r w:rsidRPr="002F313A">
        <w:rPr>
          <w:rFonts w:cs="Arial"/>
          <w:b/>
          <w:sz w:val="18"/>
          <w:szCs w:val="18"/>
        </w:rPr>
        <w:t>heck the box in front of food groups that should NOT be served</w:t>
      </w:r>
      <w:r w:rsidR="00081031" w:rsidRPr="002F313A">
        <w:rPr>
          <w:rFonts w:cs="Arial"/>
          <w:b/>
          <w:sz w:val="18"/>
          <w:szCs w:val="18"/>
        </w:rPr>
        <w:t xml:space="preserve"> and l</w:t>
      </w:r>
      <w:r w:rsidR="00F42CEF" w:rsidRPr="002F313A">
        <w:rPr>
          <w:rFonts w:cs="Arial"/>
          <w:b/>
          <w:sz w:val="18"/>
          <w:szCs w:val="18"/>
        </w:rPr>
        <w:t>ist the foods to be served instead</w:t>
      </w:r>
      <w:r w:rsidR="00081031" w:rsidRPr="002F313A">
        <w:rPr>
          <w:rFonts w:cs="Arial"/>
          <w:b/>
          <w:sz w:val="18"/>
          <w:szCs w:val="18"/>
        </w:rPr>
        <w:t>.</w:t>
      </w:r>
    </w:p>
    <w:p w:rsidR="000F6131" w:rsidRPr="002F313A" w:rsidRDefault="000F6131" w:rsidP="000F6131">
      <w:pPr>
        <w:jc w:val="center"/>
        <w:rPr>
          <w:rFonts w:cs="Arial"/>
          <w:b/>
          <w:sz w:val="18"/>
          <w:szCs w:val="18"/>
        </w:rPr>
      </w:pPr>
    </w:p>
    <w:tbl>
      <w:tblPr>
        <w:tblW w:w="1086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7"/>
        <w:gridCol w:w="5130"/>
      </w:tblGrid>
      <w:tr w:rsidR="000F6131" w:rsidRPr="002F313A" w:rsidTr="00EA774A">
        <w:tc>
          <w:tcPr>
            <w:tcW w:w="5737" w:type="dxa"/>
            <w:shd w:val="clear" w:color="auto" w:fill="auto"/>
          </w:tcPr>
          <w:p w:rsidR="00D33C83" w:rsidRDefault="000F6131" w:rsidP="00D33C83">
            <w:pPr>
              <w:tabs>
                <w:tab w:val="left" w:pos="90"/>
                <w:tab w:val="left" w:pos="720"/>
                <w:tab w:val="left" w:pos="5940"/>
              </w:tabs>
              <w:spacing w:before="120"/>
              <w:ind w:left="-274" w:firstLine="274"/>
              <w:rPr>
                <w:rFonts w:cs="Arial"/>
                <w:b/>
                <w:i/>
                <w:sz w:val="18"/>
                <w:szCs w:val="18"/>
              </w:rPr>
            </w:pPr>
            <w:r w:rsidRPr="002F313A">
              <w:rPr>
                <w:rFonts w:cs="Arial"/>
                <w:b/>
                <w:sz w:val="18"/>
                <w:szCs w:val="18"/>
              </w:rPr>
              <w:t>Lactose/milk –</w:t>
            </w:r>
            <w:r w:rsidRPr="002F313A">
              <w:rPr>
                <w:rFonts w:cs="Arial"/>
                <w:sz w:val="18"/>
                <w:szCs w:val="18"/>
              </w:rPr>
              <w:t xml:space="preserve"> </w:t>
            </w:r>
            <w:r w:rsidRPr="002F313A">
              <w:rPr>
                <w:rFonts w:cs="Arial"/>
                <w:b/>
                <w:i/>
                <w:sz w:val="18"/>
                <w:szCs w:val="18"/>
              </w:rPr>
              <w:t>Do not serve the items</w:t>
            </w:r>
            <w:r w:rsidR="00D33C83">
              <w:rPr>
                <w:rFonts w:cs="Arial"/>
                <w:b/>
                <w:i/>
                <w:sz w:val="18"/>
                <w:szCs w:val="18"/>
              </w:rPr>
              <w:t xml:space="preserve"> checked below: </w:t>
            </w:r>
          </w:p>
          <w:p w:rsidR="000F6131" w:rsidRDefault="000F6131" w:rsidP="00D33C83">
            <w:pPr>
              <w:pStyle w:val="ListParagraph"/>
              <w:numPr>
                <w:ilvl w:val="0"/>
                <w:numId w:val="1"/>
              </w:numPr>
              <w:tabs>
                <w:tab w:val="left" w:pos="90"/>
                <w:tab w:val="left" w:pos="319"/>
                <w:tab w:val="left" w:pos="5940"/>
              </w:tabs>
              <w:spacing w:before="120"/>
              <w:ind w:left="319" w:hanging="319"/>
              <w:rPr>
                <w:rFonts w:cs="Arial"/>
                <w:sz w:val="18"/>
                <w:szCs w:val="18"/>
              </w:rPr>
            </w:pPr>
            <w:r w:rsidRPr="00D33C83">
              <w:rPr>
                <w:rFonts w:cs="Arial"/>
                <w:sz w:val="18"/>
                <w:szCs w:val="18"/>
              </w:rPr>
              <w:t xml:space="preserve">Fluid </w:t>
            </w:r>
            <w:r w:rsidR="00F42CEF" w:rsidRPr="00D33C83">
              <w:rPr>
                <w:rFonts w:cs="Arial"/>
                <w:sz w:val="18"/>
                <w:szCs w:val="18"/>
              </w:rPr>
              <w:t>m</w:t>
            </w:r>
            <w:r w:rsidRPr="00D33C83">
              <w:rPr>
                <w:rFonts w:cs="Arial"/>
                <w:sz w:val="18"/>
                <w:szCs w:val="18"/>
              </w:rPr>
              <w:t xml:space="preserve">ilk </w:t>
            </w:r>
            <w:r w:rsidR="00F42CEF" w:rsidRPr="00D33C83">
              <w:rPr>
                <w:rFonts w:cs="Arial"/>
                <w:sz w:val="18"/>
                <w:szCs w:val="18"/>
              </w:rPr>
              <w:t>as a beverage</w:t>
            </w:r>
            <w:r w:rsidRPr="00D33C83">
              <w:rPr>
                <w:rFonts w:cs="Arial"/>
                <w:sz w:val="18"/>
                <w:szCs w:val="18"/>
              </w:rPr>
              <w:t xml:space="preserve"> or on </w:t>
            </w:r>
            <w:r w:rsidR="00D33C83" w:rsidRPr="00D33C83">
              <w:rPr>
                <w:rFonts w:cs="Arial"/>
                <w:sz w:val="18"/>
                <w:szCs w:val="18"/>
              </w:rPr>
              <w:t xml:space="preserve">cereal? </w:t>
            </w:r>
            <w:r w:rsidRPr="00D33C83">
              <w:rPr>
                <w:rFonts w:cs="Arial"/>
                <w:sz w:val="18"/>
                <w:szCs w:val="18"/>
              </w:rPr>
              <w:t xml:space="preserve">¼ cup of fluid milk to be used on cereal? __yes __no </w:t>
            </w:r>
          </w:p>
          <w:p w:rsidR="00271DA0" w:rsidRPr="00D33C83" w:rsidRDefault="00271DA0" w:rsidP="00D33C83">
            <w:pPr>
              <w:pStyle w:val="ListParagraph"/>
              <w:numPr>
                <w:ilvl w:val="0"/>
                <w:numId w:val="1"/>
              </w:numPr>
              <w:tabs>
                <w:tab w:val="left" w:pos="90"/>
                <w:tab w:val="left" w:pos="319"/>
                <w:tab w:val="left" w:pos="5940"/>
              </w:tabs>
              <w:spacing w:before="120"/>
              <w:ind w:left="319" w:hanging="319"/>
              <w:rPr>
                <w:rFonts w:cs="Arial"/>
                <w:sz w:val="18"/>
                <w:szCs w:val="18"/>
              </w:rPr>
            </w:pPr>
            <w:r>
              <w:rPr>
                <w:rFonts w:cs="Arial"/>
                <w:sz w:val="18"/>
                <w:szCs w:val="18"/>
              </w:rPr>
              <w:t>Yogurt</w:t>
            </w:r>
          </w:p>
          <w:p w:rsidR="000F6131" w:rsidRPr="002F313A" w:rsidRDefault="000F6131" w:rsidP="00D44E56">
            <w:pPr>
              <w:numPr>
                <w:ilvl w:val="0"/>
                <w:numId w:val="1"/>
              </w:numPr>
              <w:tabs>
                <w:tab w:val="left" w:pos="90"/>
                <w:tab w:val="left" w:pos="270"/>
                <w:tab w:val="left" w:pos="5940"/>
              </w:tabs>
              <w:ind w:left="-270" w:firstLine="270"/>
              <w:rPr>
                <w:rFonts w:cs="Arial"/>
                <w:sz w:val="18"/>
                <w:szCs w:val="18"/>
              </w:rPr>
            </w:pPr>
            <w:r w:rsidRPr="002F313A">
              <w:rPr>
                <w:rFonts w:cs="Arial"/>
                <w:sz w:val="18"/>
                <w:szCs w:val="18"/>
              </w:rPr>
              <w:t xml:space="preserve">Milk based desserts such as ice cream and pudding  </w:t>
            </w:r>
          </w:p>
          <w:p w:rsidR="000F6131" w:rsidRPr="002F313A" w:rsidRDefault="000F6131" w:rsidP="00D44E56">
            <w:pPr>
              <w:numPr>
                <w:ilvl w:val="0"/>
                <w:numId w:val="1"/>
              </w:numPr>
              <w:tabs>
                <w:tab w:val="left" w:pos="90"/>
                <w:tab w:val="left" w:pos="270"/>
                <w:tab w:val="left" w:pos="5940"/>
              </w:tabs>
              <w:ind w:left="-270" w:firstLine="270"/>
              <w:rPr>
                <w:rFonts w:cs="Arial"/>
                <w:sz w:val="18"/>
                <w:szCs w:val="18"/>
              </w:rPr>
            </w:pPr>
            <w:r w:rsidRPr="002F313A">
              <w:rPr>
                <w:rFonts w:cs="Arial"/>
                <w:sz w:val="18"/>
                <w:szCs w:val="18"/>
              </w:rPr>
              <w:t>Hot entrees with cheese as a prime ingredient such as</w:t>
            </w:r>
          </w:p>
          <w:p w:rsidR="000F6131" w:rsidRPr="002F313A" w:rsidRDefault="000F6131" w:rsidP="00BE1A4E">
            <w:pPr>
              <w:tabs>
                <w:tab w:val="left" w:pos="90"/>
                <w:tab w:val="left" w:pos="270"/>
                <w:tab w:val="left" w:pos="5940"/>
              </w:tabs>
              <w:ind w:left="-270" w:firstLine="270"/>
              <w:rPr>
                <w:rFonts w:cs="Arial"/>
                <w:sz w:val="18"/>
                <w:szCs w:val="18"/>
              </w:rPr>
            </w:pPr>
            <w:r w:rsidRPr="002F313A">
              <w:rPr>
                <w:rFonts w:cs="Arial"/>
                <w:sz w:val="18"/>
                <w:szCs w:val="18"/>
              </w:rPr>
              <w:t xml:space="preserve">      grilled cheese, cheese pizza, or macaroni &amp; cheese</w:t>
            </w:r>
          </w:p>
          <w:p w:rsidR="000F6131" w:rsidRPr="002F313A" w:rsidRDefault="000F6131" w:rsidP="00D44E56">
            <w:pPr>
              <w:numPr>
                <w:ilvl w:val="0"/>
                <w:numId w:val="1"/>
              </w:numPr>
              <w:tabs>
                <w:tab w:val="left" w:pos="270"/>
                <w:tab w:val="left" w:pos="5940"/>
              </w:tabs>
              <w:ind w:left="270" w:hanging="270"/>
              <w:rPr>
                <w:rFonts w:cs="Arial"/>
                <w:sz w:val="18"/>
                <w:szCs w:val="18"/>
              </w:rPr>
            </w:pPr>
            <w:r w:rsidRPr="002F313A">
              <w:rPr>
                <w:rFonts w:cs="Arial"/>
                <w:sz w:val="18"/>
                <w:szCs w:val="18"/>
              </w:rPr>
              <w:t>Cheese baked in products such as a casserole or on meat</w:t>
            </w:r>
            <w:r w:rsidR="00F42CEF" w:rsidRPr="002F313A">
              <w:rPr>
                <w:rFonts w:cs="Arial"/>
                <w:sz w:val="18"/>
                <w:szCs w:val="18"/>
              </w:rPr>
              <w:t xml:space="preserve">  pizza</w:t>
            </w:r>
          </w:p>
          <w:p w:rsidR="000F6131" w:rsidRPr="002F313A" w:rsidRDefault="000F6131" w:rsidP="00D44E56">
            <w:pPr>
              <w:numPr>
                <w:ilvl w:val="0"/>
                <w:numId w:val="1"/>
              </w:numPr>
              <w:tabs>
                <w:tab w:val="left" w:pos="90"/>
                <w:tab w:val="left" w:pos="270"/>
                <w:tab w:val="left" w:pos="5940"/>
              </w:tabs>
              <w:ind w:left="270" w:hanging="270"/>
              <w:rPr>
                <w:rFonts w:cs="Arial"/>
                <w:sz w:val="18"/>
                <w:szCs w:val="18"/>
              </w:rPr>
            </w:pPr>
            <w:r w:rsidRPr="002F313A">
              <w:rPr>
                <w:rFonts w:cs="Arial"/>
                <w:sz w:val="18"/>
                <w:szCs w:val="18"/>
              </w:rPr>
              <w:t>Cold cheese such as string cheese or sliced cheese on a sandwich</w:t>
            </w:r>
          </w:p>
          <w:p w:rsidR="000F6131" w:rsidRPr="002F313A" w:rsidRDefault="000F6131" w:rsidP="00D44E56">
            <w:pPr>
              <w:numPr>
                <w:ilvl w:val="0"/>
                <w:numId w:val="1"/>
              </w:numPr>
              <w:tabs>
                <w:tab w:val="left" w:pos="90"/>
                <w:tab w:val="left" w:pos="270"/>
                <w:tab w:val="left" w:pos="5940"/>
              </w:tabs>
              <w:ind w:left="252" w:hanging="252"/>
              <w:rPr>
                <w:rFonts w:cs="Arial"/>
                <w:sz w:val="18"/>
                <w:szCs w:val="18"/>
              </w:rPr>
            </w:pPr>
            <w:r w:rsidRPr="002F313A">
              <w:rPr>
                <w:rFonts w:cs="Arial"/>
                <w:sz w:val="18"/>
                <w:szCs w:val="18"/>
              </w:rPr>
              <w:t xml:space="preserve">Milk in </w:t>
            </w:r>
            <w:r w:rsidR="00F42CEF" w:rsidRPr="002F313A">
              <w:rPr>
                <w:rFonts w:cs="Arial"/>
                <w:sz w:val="18"/>
                <w:szCs w:val="18"/>
              </w:rPr>
              <w:t xml:space="preserve">food </w:t>
            </w:r>
            <w:r w:rsidRPr="002F313A">
              <w:rPr>
                <w:rFonts w:cs="Arial"/>
                <w:sz w:val="18"/>
                <w:szCs w:val="18"/>
              </w:rPr>
              <w:t>products such as breads, mashed potatoes, cookies or graham crackers</w:t>
            </w:r>
          </w:p>
          <w:p w:rsidR="000F6131" w:rsidRPr="002F313A" w:rsidRDefault="000F6131" w:rsidP="00BE1A4E">
            <w:pPr>
              <w:jc w:val="center"/>
              <w:rPr>
                <w:rFonts w:cs="Arial"/>
                <w:b/>
                <w:sz w:val="18"/>
                <w:szCs w:val="18"/>
              </w:rPr>
            </w:pPr>
          </w:p>
        </w:tc>
        <w:tc>
          <w:tcPr>
            <w:tcW w:w="5130" w:type="dxa"/>
            <w:shd w:val="clear" w:color="auto" w:fill="auto"/>
          </w:tcPr>
          <w:p w:rsidR="000F6131" w:rsidRPr="002F313A" w:rsidRDefault="00EA774A" w:rsidP="00BE1A4E">
            <w:pPr>
              <w:spacing w:before="120"/>
              <w:jc w:val="center"/>
              <w:rPr>
                <w:rFonts w:cs="Arial"/>
                <w:b/>
                <w:sz w:val="18"/>
                <w:szCs w:val="18"/>
              </w:rPr>
            </w:pPr>
            <w:r>
              <w:rPr>
                <w:rFonts w:cs="Arial"/>
                <w:b/>
                <w:sz w:val="18"/>
                <w:szCs w:val="18"/>
              </w:rPr>
              <w:t>Serve these items instead:</w:t>
            </w:r>
          </w:p>
        </w:tc>
      </w:tr>
      <w:tr w:rsidR="000F6131" w:rsidRPr="002F313A" w:rsidTr="00EA774A">
        <w:tc>
          <w:tcPr>
            <w:tcW w:w="5737" w:type="dxa"/>
            <w:shd w:val="clear" w:color="auto" w:fill="auto"/>
          </w:tcPr>
          <w:p w:rsidR="00D33C83" w:rsidRDefault="000F6131" w:rsidP="00D33C83">
            <w:pPr>
              <w:tabs>
                <w:tab w:val="left" w:pos="540"/>
                <w:tab w:val="left" w:pos="5940"/>
              </w:tabs>
              <w:spacing w:before="120"/>
              <w:rPr>
                <w:rFonts w:cs="Arial"/>
                <w:b/>
                <w:i/>
                <w:sz w:val="18"/>
                <w:szCs w:val="18"/>
              </w:rPr>
            </w:pPr>
            <w:r w:rsidRPr="002F313A">
              <w:rPr>
                <w:rFonts w:cs="Arial"/>
                <w:b/>
                <w:sz w:val="18"/>
                <w:szCs w:val="18"/>
              </w:rPr>
              <w:t>Soy -</w:t>
            </w:r>
            <w:r w:rsidRPr="002F313A">
              <w:rPr>
                <w:rFonts w:cs="Arial"/>
                <w:sz w:val="18"/>
                <w:szCs w:val="18"/>
              </w:rPr>
              <w:t xml:space="preserve"> </w:t>
            </w:r>
            <w:r w:rsidR="00F42CEF" w:rsidRPr="002F313A">
              <w:rPr>
                <w:rFonts w:cs="Arial"/>
                <w:b/>
                <w:i/>
                <w:sz w:val="18"/>
                <w:szCs w:val="18"/>
              </w:rPr>
              <w:t>Do not serve the items checked below:</w:t>
            </w:r>
          </w:p>
          <w:p w:rsidR="000F6131" w:rsidRPr="00D33C83" w:rsidRDefault="000F6131" w:rsidP="00D33C83">
            <w:pPr>
              <w:pStyle w:val="ListParagraph"/>
              <w:numPr>
                <w:ilvl w:val="0"/>
                <w:numId w:val="5"/>
              </w:numPr>
              <w:tabs>
                <w:tab w:val="left" w:pos="540"/>
                <w:tab w:val="left" w:pos="5940"/>
              </w:tabs>
              <w:spacing w:before="120"/>
              <w:ind w:left="319" w:hanging="270"/>
              <w:rPr>
                <w:rFonts w:cs="Arial"/>
                <w:sz w:val="18"/>
                <w:szCs w:val="18"/>
              </w:rPr>
            </w:pPr>
            <w:r w:rsidRPr="00D33C83">
              <w:rPr>
                <w:rFonts w:cs="Arial"/>
                <w:sz w:val="18"/>
                <w:szCs w:val="18"/>
              </w:rPr>
              <w:t>Protein products extended with soy</w:t>
            </w:r>
          </w:p>
          <w:p w:rsidR="000F6131" w:rsidRPr="002F313A" w:rsidRDefault="00D33C83" w:rsidP="00D33C83">
            <w:pPr>
              <w:numPr>
                <w:ilvl w:val="0"/>
                <w:numId w:val="3"/>
              </w:numPr>
              <w:tabs>
                <w:tab w:val="left" w:pos="270"/>
                <w:tab w:val="left" w:pos="5940"/>
              </w:tabs>
              <w:ind w:left="319" w:hanging="270"/>
              <w:rPr>
                <w:rFonts w:cs="Arial"/>
                <w:sz w:val="18"/>
                <w:szCs w:val="18"/>
              </w:rPr>
            </w:pPr>
            <w:r>
              <w:rPr>
                <w:rFonts w:cs="Arial"/>
                <w:sz w:val="18"/>
                <w:szCs w:val="18"/>
              </w:rPr>
              <w:t xml:space="preserve"> </w:t>
            </w:r>
            <w:r w:rsidR="000F6131" w:rsidRPr="002F313A">
              <w:rPr>
                <w:rFonts w:cs="Arial"/>
                <w:sz w:val="18"/>
                <w:szCs w:val="18"/>
              </w:rPr>
              <w:t>Processed items cooked in soy oil</w:t>
            </w:r>
          </w:p>
          <w:p w:rsidR="000F6131" w:rsidRPr="002F313A" w:rsidRDefault="00D33C83" w:rsidP="00D33C83">
            <w:pPr>
              <w:numPr>
                <w:ilvl w:val="0"/>
                <w:numId w:val="3"/>
              </w:numPr>
              <w:tabs>
                <w:tab w:val="left" w:pos="270"/>
                <w:tab w:val="left" w:pos="5940"/>
              </w:tabs>
              <w:ind w:left="319" w:hanging="270"/>
              <w:rPr>
                <w:rFonts w:cs="Arial"/>
                <w:sz w:val="18"/>
                <w:szCs w:val="18"/>
              </w:rPr>
            </w:pPr>
            <w:r>
              <w:rPr>
                <w:rFonts w:cs="Arial"/>
                <w:sz w:val="18"/>
                <w:szCs w:val="18"/>
              </w:rPr>
              <w:t xml:space="preserve"> </w:t>
            </w:r>
            <w:r w:rsidR="000F6131" w:rsidRPr="002F313A">
              <w:rPr>
                <w:rFonts w:cs="Arial"/>
                <w:sz w:val="18"/>
                <w:szCs w:val="18"/>
              </w:rPr>
              <w:t xml:space="preserve">Food products with soy as </w:t>
            </w:r>
            <w:r w:rsidR="00F42CEF" w:rsidRPr="002F313A">
              <w:rPr>
                <w:rFonts w:cs="Arial"/>
                <w:sz w:val="18"/>
                <w:szCs w:val="18"/>
              </w:rPr>
              <w:t>one of the first three in</w:t>
            </w:r>
            <w:r w:rsidR="000F6131" w:rsidRPr="002F313A">
              <w:rPr>
                <w:rFonts w:cs="Arial"/>
                <w:sz w:val="18"/>
                <w:szCs w:val="18"/>
              </w:rPr>
              <w:t>gredient</w:t>
            </w:r>
            <w:r w:rsidR="00F42CEF" w:rsidRPr="002F313A">
              <w:rPr>
                <w:rFonts w:cs="Arial"/>
                <w:sz w:val="18"/>
                <w:szCs w:val="18"/>
              </w:rPr>
              <w:t>s</w:t>
            </w:r>
            <w:r w:rsidR="000F6131" w:rsidRPr="002F313A">
              <w:rPr>
                <w:rFonts w:cs="Arial"/>
                <w:sz w:val="18"/>
                <w:szCs w:val="18"/>
              </w:rPr>
              <w:t xml:space="preserve"> </w:t>
            </w:r>
          </w:p>
          <w:p w:rsidR="000F6131" w:rsidRPr="002F313A" w:rsidRDefault="00D33C83" w:rsidP="00D33C83">
            <w:pPr>
              <w:numPr>
                <w:ilvl w:val="0"/>
                <w:numId w:val="3"/>
              </w:numPr>
              <w:tabs>
                <w:tab w:val="left" w:pos="270"/>
                <w:tab w:val="left" w:pos="5940"/>
              </w:tabs>
              <w:ind w:left="319" w:hanging="270"/>
              <w:rPr>
                <w:rFonts w:cs="Arial"/>
                <w:sz w:val="18"/>
                <w:szCs w:val="18"/>
              </w:rPr>
            </w:pPr>
            <w:r>
              <w:rPr>
                <w:rFonts w:cs="Arial"/>
                <w:sz w:val="18"/>
                <w:szCs w:val="18"/>
              </w:rPr>
              <w:t xml:space="preserve"> </w:t>
            </w:r>
            <w:r w:rsidR="000F6131" w:rsidRPr="002F313A">
              <w:rPr>
                <w:rFonts w:cs="Arial"/>
                <w:sz w:val="18"/>
                <w:szCs w:val="18"/>
              </w:rPr>
              <w:t>Food products with soy listed as the fourth ingredient or</w:t>
            </w:r>
          </w:p>
          <w:p w:rsidR="000F6131" w:rsidRPr="002F313A" w:rsidRDefault="000F6131" w:rsidP="00D33C83">
            <w:pPr>
              <w:tabs>
                <w:tab w:val="left" w:pos="5940"/>
              </w:tabs>
              <w:ind w:left="319"/>
              <w:rPr>
                <w:rFonts w:cs="Arial"/>
                <w:sz w:val="18"/>
                <w:szCs w:val="18"/>
              </w:rPr>
            </w:pPr>
            <w:r w:rsidRPr="002F313A">
              <w:rPr>
                <w:rFonts w:cs="Arial"/>
                <w:sz w:val="18"/>
                <w:szCs w:val="18"/>
              </w:rPr>
              <w:t xml:space="preserve">further down the list </w:t>
            </w:r>
          </w:p>
          <w:p w:rsidR="000F6131" w:rsidRPr="002F313A" w:rsidRDefault="000F6131" w:rsidP="00BE1A4E">
            <w:pPr>
              <w:jc w:val="center"/>
              <w:rPr>
                <w:rFonts w:cs="Arial"/>
                <w:b/>
                <w:sz w:val="18"/>
                <w:szCs w:val="18"/>
              </w:rPr>
            </w:pPr>
          </w:p>
        </w:tc>
        <w:tc>
          <w:tcPr>
            <w:tcW w:w="5130" w:type="dxa"/>
            <w:shd w:val="clear" w:color="auto" w:fill="auto"/>
          </w:tcPr>
          <w:p w:rsidR="00F42CEF" w:rsidRPr="002F313A" w:rsidRDefault="00F42CEF" w:rsidP="00BE1A4E">
            <w:pPr>
              <w:jc w:val="center"/>
              <w:rPr>
                <w:rFonts w:cs="Arial"/>
                <w:b/>
                <w:sz w:val="12"/>
                <w:szCs w:val="12"/>
              </w:rPr>
            </w:pPr>
          </w:p>
          <w:p w:rsidR="000F6131" w:rsidRPr="002F313A" w:rsidRDefault="00EA774A" w:rsidP="00BE1A4E">
            <w:pPr>
              <w:jc w:val="center"/>
              <w:rPr>
                <w:rFonts w:cs="Arial"/>
                <w:b/>
                <w:sz w:val="18"/>
                <w:szCs w:val="18"/>
              </w:rPr>
            </w:pPr>
            <w:r>
              <w:rPr>
                <w:rFonts w:cs="Arial"/>
                <w:b/>
                <w:sz w:val="18"/>
                <w:szCs w:val="18"/>
              </w:rPr>
              <w:t>Serve these items instead:</w:t>
            </w:r>
          </w:p>
        </w:tc>
      </w:tr>
      <w:tr w:rsidR="000F6131" w:rsidRPr="002F313A" w:rsidTr="00EA774A">
        <w:tc>
          <w:tcPr>
            <w:tcW w:w="5737" w:type="dxa"/>
            <w:shd w:val="clear" w:color="auto" w:fill="auto"/>
          </w:tcPr>
          <w:p w:rsidR="000F6131" w:rsidRPr="002F313A" w:rsidRDefault="000F6131" w:rsidP="00BE1A4E">
            <w:pPr>
              <w:tabs>
                <w:tab w:val="left" w:pos="720"/>
                <w:tab w:val="left" w:pos="5940"/>
              </w:tabs>
              <w:spacing w:before="120"/>
              <w:rPr>
                <w:rFonts w:cs="Arial"/>
                <w:b/>
                <w:sz w:val="18"/>
                <w:szCs w:val="18"/>
              </w:rPr>
            </w:pPr>
            <w:r w:rsidRPr="002F313A">
              <w:rPr>
                <w:rFonts w:cs="Arial"/>
                <w:b/>
                <w:sz w:val="18"/>
                <w:szCs w:val="18"/>
              </w:rPr>
              <w:t>Egg -</w:t>
            </w:r>
            <w:r w:rsidRPr="002F313A">
              <w:rPr>
                <w:rFonts w:cs="Arial"/>
                <w:sz w:val="18"/>
                <w:szCs w:val="18"/>
              </w:rPr>
              <w:t xml:space="preserve"> </w:t>
            </w:r>
            <w:r w:rsidR="00F42CEF" w:rsidRPr="002F313A">
              <w:rPr>
                <w:rFonts w:cs="Arial"/>
                <w:b/>
                <w:i/>
                <w:sz w:val="18"/>
                <w:szCs w:val="18"/>
              </w:rPr>
              <w:t xml:space="preserve">Do not serve the items checked </w:t>
            </w:r>
            <w:r w:rsidR="00D33C83">
              <w:rPr>
                <w:rFonts w:cs="Arial"/>
                <w:b/>
                <w:i/>
                <w:sz w:val="18"/>
                <w:szCs w:val="18"/>
              </w:rPr>
              <w:t>below:</w:t>
            </w:r>
          </w:p>
          <w:p w:rsidR="000F6131" w:rsidRPr="002F313A" w:rsidRDefault="000F6131" w:rsidP="00D44E56">
            <w:pPr>
              <w:numPr>
                <w:ilvl w:val="0"/>
                <w:numId w:val="2"/>
              </w:numPr>
              <w:tabs>
                <w:tab w:val="left" w:pos="270"/>
                <w:tab w:val="left" w:pos="5940"/>
              </w:tabs>
              <w:ind w:left="810" w:hanging="810"/>
              <w:rPr>
                <w:rFonts w:cs="Arial"/>
                <w:sz w:val="18"/>
                <w:szCs w:val="18"/>
              </w:rPr>
            </w:pPr>
            <w:r w:rsidRPr="002F313A">
              <w:rPr>
                <w:rFonts w:cs="Arial"/>
                <w:sz w:val="18"/>
                <w:szCs w:val="18"/>
              </w:rPr>
              <w:t>Cooked eggs such as scrambled eggs or hard cooked</w:t>
            </w:r>
          </w:p>
          <w:p w:rsidR="000F6131" w:rsidRPr="002F313A" w:rsidRDefault="00EE2526" w:rsidP="00EE2526">
            <w:pPr>
              <w:tabs>
                <w:tab w:val="left" w:pos="270"/>
                <w:tab w:val="left" w:pos="5940"/>
              </w:tabs>
              <w:ind w:left="792" w:hanging="810"/>
              <w:rPr>
                <w:rFonts w:cs="Arial"/>
                <w:sz w:val="18"/>
                <w:szCs w:val="18"/>
              </w:rPr>
            </w:pPr>
            <w:r>
              <w:rPr>
                <w:rFonts w:cs="Arial"/>
                <w:sz w:val="18"/>
                <w:szCs w:val="18"/>
              </w:rPr>
              <w:t xml:space="preserve">      </w:t>
            </w:r>
            <w:r w:rsidR="000F6131" w:rsidRPr="002F313A">
              <w:rPr>
                <w:rFonts w:cs="Arial"/>
                <w:sz w:val="18"/>
                <w:szCs w:val="18"/>
              </w:rPr>
              <w:t>eggs served hot or cold</w:t>
            </w:r>
          </w:p>
          <w:p w:rsidR="000F6131" w:rsidRPr="002F313A" w:rsidRDefault="000F6131" w:rsidP="00D44E56">
            <w:pPr>
              <w:numPr>
                <w:ilvl w:val="0"/>
                <w:numId w:val="2"/>
              </w:numPr>
              <w:tabs>
                <w:tab w:val="left" w:pos="270"/>
                <w:tab w:val="left" w:pos="5940"/>
              </w:tabs>
              <w:ind w:left="810" w:hanging="810"/>
              <w:rPr>
                <w:rFonts w:cs="Arial"/>
                <w:sz w:val="18"/>
                <w:szCs w:val="18"/>
              </w:rPr>
            </w:pPr>
            <w:r w:rsidRPr="002F313A">
              <w:rPr>
                <w:rFonts w:cs="Arial"/>
                <w:sz w:val="18"/>
                <w:szCs w:val="18"/>
              </w:rPr>
              <w:t>Eggs used in breading or coating of products</w:t>
            </w:r>
          </w:p>
          <w:p w:rsidR="000F6131" w:rsidRPr="002F313A" w:rsidRDefault="000F6131" w:rsidP="00D44E56">
            <w:pPr>
              <w:numPr>
                <w:ilvl w:val="0"/>
                <w:numId w:val="2"/>
              </w:numPr>
              <w:tabs>
                <w:tab w:val="left" w:pos="270"/>
                <w:tab w:val="left" w:pos="5940"/>
              </w:tabs>
              <w:ind w:left="810" w:hanging="810"/>
              <w:rPr>
                <w:rFonts w:cs="Arial"/>
                <w:sz w:val="18"/>
                <w:szCs w:val="18"/>
              </w:rPr>
            </w:pPr>
            <w:r w:rsidRPr="002F313A">
              <w:rPr>
                <w:rFonts w:cs="Arial"/>
                <w:sz w:val="18"/>
                <w:szCs w:val="18"/>
              </w:rPr>
              <w:t>Baked products with eggs such as breads or desserts</w:t>
            </w:r>
          </w:p>
          <w:p w:rsidR="000F6131" w:rsidRPr="002F313A" w:rsidRDefault="000F6131" w:rsidP="00BE1A4E">
            <w:pPr>
              <w:jc w:val="center"/>
              <w:rPr>
                <w:rFonts w:cs="Arial"/>
                <w:b/>
                <w:sz w:val="18"/>
                <w:szCs w:val="18"/>
              </w:rPr>
            </w:pPr>
          </w:p>
        </w:tc>
        <w:tc>
          <w:tcPr>
            <w:tcW w:w="5130" w:type="dxa"/>
            <w:shd w:val="clear" w:color="auto" w:fill="auto"/>
          </w:tcPr>
          <w:p w:rsidR="00F42CEF" w:rsidRPr="002F313A" w:rsidRDefault="00F42CEF" w:rsidP="00BE1A4E">
            <w:pPr>
              <w:jc w:val="center"/>
              <w:rPr>
                <w:rFonts w:cs="Arial"/>
                <w:b/>
                <w:sz w:val="12"/>
                <w:szCs w:val="12"/>
              </w:rPr>
            </w:pPr>
          </w:p>
          <w:p w:rsidR="000F6131" w:rsidRPr="002F313A" w:rsidRDefault="00EA774A" w:rsidP="00BE1A4E">
            <w:pPr>
              <w:jc w:val="center"/>
              <w:rPr>
                <w:rFonts w:cs="Arial"/>
                <w:b/>
                <w:sz w:val="18"/>
                <w:szCs w:val="18"/>
              </w:rPr>
            </w:pPr>
            <w:r>
              <w:rPr>
                <w:rFonts w:cs="Arial"/>
                <w:b/>
                <w:sz w:val="18"/>
                <w:szCs w:val="18"/>
              </w:rPr>
              <w:t>Serve these items instead:</w:t>
            </w:r>
          </w:p>
        </w:tc>
      </w:tr>
      <w:tr w:rsidR="000F6131" w:rsidRPr="002F313A" w:rsidTr="00EA774A">
        <w:tc>
          <w:tcPr>
            <w:tcW w:w="5737" w:type="dxa"/>
            <w:shd w:val="clear" w:color="auto" w:fill="auto"/>
          </w:tcPr>
          <w:p w:rsidR="000F6131" w:rsidRPr="002F313A" w:rsidRDefault="000F6131" w:rsidP="00D33C83">
            <w:pPr>
              <w:tabs>
                <w:tab w:val="left" w:pos="720"/>
                <w:tab w:val="left" w:pos="5940"/>
              </w:tabs>
              <w:spacing w:before="120"/>
              <w:ind w:right="-103"/>
              <w:rPr>
                <w:rFonts w:cs="Arial"/>
                <w:b/>
                <w:sz w:val="18"/>
                <w:szCs w:val="18"/>
              </w:rPr>
            </w:pPr>
            <w:r w:rsidRPr="002F313A">
              <w:rPr>
                <w:rFonts w:cs="Arial"/>
                <w:b/>
                <w:sz w:val="18"/>
                <w:szCs w:val="18"/>
              </w:rPr>
              <w:t>S</w:t>
            </w:r>
            <w:r w:rsidR="00F42CEF" w:rsidRPr="002F313A">
              <w:rPr>
                <w:rFonts w:cs="Arial"/>
                <w:b/>
                <w:sz w:val="18"/>
                <w:szCs w:val="18"/>
              </w:rPr>
              <w:t>eafood</w:t>
            </w:r>
            <w:r w:rsidRPr="002F313A">
              <w:rPr>
                <w:rFonts w:cs="Arial"/>
                <w:b/>
                <w:sz w:val="18"/>
                <w:szCs w:val="18"/>
              </w:rPr>
              <w:t xml:space="preserve"> – </w:t>
            </w:r>
            <w:r w:rsidR="00D33C83">
              <w:rPr>
                <w:rFonts w:cs="Arial"/>
                <w:b/>
                <w:i/>
                <w:sz w:val="18"/>
                <w:szCs w:val="18"/>
              </w:rPr>
              <w:t>Do not serve the items checked below</w:t>
            </w:r>
            <w:r w:rsidR="00F42CEF" w:rsidRPr="002F313A">
              <w:rPr>
                <w:rFonts w:cs="Arial"/>
                <w:b/>
                <w:i/>
                <w:sz w:val="18"/>
                <w:szCs w:val="18"/>
              </w:rPr>
              <w:t>:</w:t>
            </w:r>
          </w:p>
          <w:p w:rsidR="00F42CEF" w:rsidRPr="002F313A" w:rsidRDefault="00F42CEF" w:rsidP="00D44E56">
            <w:pPr>
              <w:numPr>
                <w:ilvl w:val="0"/>
                <w:numId w:val="2"/>
              </w:numPr>
              <w:tabs>
                <w:tab w:val="left" w:pos="270"/>
                <w:tab w:val="left" w:pos="5940"/>
              </w:tabs>
              <w:ind w:left="810" w:hanging="810"/>
              <w:rPr>
                <w:rFonts w:cs="Arial"/>
                <w:sz w:val="18"/>
                <w:szCs w:val="18"/>
              </w:rPr>
            </w:pPr>
            <w:r w:rsidRPr="002F313A">
              <w:rPr>
                <w:rFonts w:cs="Arial"/>
                <w:sz w:val="18"/>
                <w:szCs w:val="18"/>
              </w:rPr>
              <w:t>Fish</w:t>
            </w:r>
            <w:r w:rsidR="00EA774A">
              <w:rPr>
                <w:rFonts w:cs="Arial"/>
                <w:sz w:val="18"/>
                <w:szCs w:val="18"/>
              </w:rPr>
              <w:t xml:space="preserve"> (Cod, tuna, tilapia, haddock, salmon, etc.)</w:t>
            </w:r>
          </w:p>
          <w:p w:rsidR="00F42CEF" w:rsidRPr="002F313A" w:rsidRDefault="00F42CEF" w:rsidP="00D44E56">
            <w:pPr>
              <w:numPr>
                <w:ilvl w:val="0"/>
                <w:numId w:val="2"/>
              </w:numPr>
              <w:tabs>
                <w:tab w:val="left" w:pos="270"/>
                <w:tab w:val="left" w:pos="5940"/>
              </w:tabs>
              <w:ind w:left="810" w:hanging="810"/>
              <w:rPr>
                <w:rFonts w:cs="Arial"/>
                <w:sz w:val="18"/>
                <w:szCs w:val="18"/>
              </w:rPr>
            </w:pPr>
            <w:r w:rsidRPr="002F313A">
              <w:rPr>
                <w:rFonts w:cs="Arial"/>
                <w:sz w:val="18"/>
                <w:szCs w:val="18"/>
              </w:rPr>
              <w:t>Shrimp</w:t>
            </w:r>
          </w:p>
          <w:p w:rsidR="000F6131" w:rsidRPr="00C81754" w:rsidRDefault="00F42CEF" w:rsidP="00D44E56">
            <w:pPr>
              <w:numPr>
                <w:ilvl w:val="0"/>
                <w:numId w:val="2"/>
              </w:numPr>
              <w:tabs>
                <w:tab w:val="left" w:pos="270"/>
                <w:tab w:val="left" w:pos="5940"/>
              </w:tabs>
              <w:ind w:left="810" w:hanging="810"/>
              <w:rPr>
                <w:rFonts w:cs="Arial"/>
                <w:sz w:val="18"/>
                <w:szCs w:val="18"/>
              </w:rPr>
            </w:pPr>
            <w:r w:rsidRPr="002F313A">
              <w:rPr>
                <w:rFonts w:cs="Arial"/>
                <w:sz w:val="18"/>
                <w:szCs w:val="18"/>
              </w:rPr>
              <w:t>Other</w:t>
            </w:r>
            <w:r w:rsidR="000F6131" w:rsidRPr="002F313A">
              <w:rPr>
                <w:rFonts w:cs="Arial"/>
                <w:sz w:val="18"/>
                <w:szCs w:val="18"/>
              </w:rPr>
              <w:t>:</w:t>
            </w:r>
            <w:r w:rsidR="000F6131" w:rsidRPr="002F313A">
              <w:rPr>
                <w:rFonts w:cs="Arial"/>
                <w:sz w:val="18"/>
                <w:szCs w:val="18"/>
                <w:u w:val="single"/>
              </w:rPr>
              <w:t>______________________</w:t>
            </w:r>
            <w:r w:rsidRPr="002F313A">
              <w:rPr>
                <w:rFonts w:cs="Arial"/>
                <w:sz w:val="18"/>
                <w:szCs w:val="18"/>
                <w:u w:val="single"/>
              </w:rPr>
              <w:t>___________________</w:t>
            </w:r>
            <w:r w:rsidR="000F6131" w:rsidRPr="002F313A">
              <w:rPr>
                <w:rFonts w:cs="Arial"/>
                <w:sz w:val="18"/>
                <w:szCs w:val="18"/>
                <w:u w:val="single"/>
              </w:rPr>
              <w:t>_</w:t>
            </w:r>
          </w:p>
          <w:p w:rsidR="00C81754" w:rsidRPr="002F313A" w:rsidRDefault="00C81754" w:rsidP="00C81754">
            <w:pPr>
              <w:tabs>
                <w:tab w:val="left" w:pos="270"/>
                <w:tab w:val="left" w:pos="5940"/>
              </w:tabs>
              <w:ind w:left="810"/>
              <w:rPr>
                <w:rFonts w:cs="Arial"/>
                <w:sz w:val="18"/>
                <w:szCs w:val="18"/>
              </w:rPr>
            </w:pPr>
          </w:p>
        </w:tc>
        <w:tc>
          <w:tcPr>
            <w:tcW w:w="5130" w:type="dxa"/>
            <w:shd w:val="clear" w:color="auto" w:fill="auto"/>
          </w:tcPr>
          <w:p w:rsidR="00F42CEF" w:rsidRPr="002F313A" w:rsidRDefault="00F42CEF" w:rsidP="00BE1A4E">
            <w:pPr>
              <w:jc w:val="center"/>
              <w:rPr>
                <w:rFonts w:cs="Arial"/>
                <w:b/>
                <w:sz w:val="12"/>
                <w:szCs w:val="12"/>
              </w:rPr>
            </w:pPr>
          </w:p>
          <w:p w:rsidR="000F6131" w:rsidRPr="002F313A" w:rsidRDefault="00EA774A" w:rsidP="00BE1A4E">
            <w:pPr>
              <w:jc w:val="center"/>
              <w:rPr>
                <w:rFonts w:cs="Arial"/>
                <w:b/>
                <w:sz w:val="18"/>
                <w:szCs w:val="18"/>
              </w:rPr>
            </w:pPr>
            <w:r>
              <w:rPr>
                <w:rFonts w:cs="Arial"/>
                <w:b/>
                <w:sz w:val="18"/>
                <w:szCs w:val="18"/>
              </w:rPr>
              <w:t>Serve these items instead:</w:t>
            </w:r>
          </w:p>
        </w:tc>
      </w:tr>
      <w:tr w:rsidR="000F6131" w:rsidRPr="002F313A" w:rsidTr="00EA774A">
        <w:tc>
          <w:tcPr>
            <w:tcW w:w="5737" w:type="dxa"/>
            <w:shd w:val="clear" w:color="auto" w:fill="auto"/>
          </w:tcPr>
          <w:p w:rsidR="000F6131" w:rsidRPr="002F313A" w:rsidRDefault="000F6131" w:rsidP="00BE1A4E">
            <w:pPr>
              <w:tabs>
                <w:tab w:val="left" w:pos="720"/>
                <w:tab w:val="left" w:pos="5940"/>
              </w:tabs>
              <w:spacing w:before="120"/>
              <w:rPr>
                <w:rFonts w:cs="Arial"/>
                <w:i/>
                <w:sz w:val="18"/>
                <w:szCs w:val="18"/>
              </w:rPr>
            </w:pPr>
            <w:r w:rsidRPr="002F313A">
              <w:rPr>
                <w:rFonts w:cs="Arial"/>
                <w:b/>
                <w:sz w:val="18"/>
                <w:szCs w:val="18"/>
              </w:rPr>
              <w:t xml:space="preserve">Peanuts – </w:t>
            </w:r>
            <w:r w:rsidR="00F42CEF" w:rsidRPr="002F313A">
              <w:rPr>
                <w:rFonts w:cs="Arial"/>
                <w:b/>
                <w:i/>
                <w:sz w:val="18"/>
                <w:szCs w:val="18"/>
              </w:rPr>
              <w:t>Do not serve the items checked below:</w:t>
            </w:r>
            <w:r w:rsidRPr="002F313A">
              <w:rPr>
                <w:rFonts w:cs="Arial"/>
                <w:b/>
                <w:i/>
                <w:sz w:val="18"/>
                <w:szCs w:val="18"/>
              </w:rPr>
              <w:t xml:space="preserve">         </w:t>
            </w:r>
          </w:p>
          <w:p w:rsidR="000F6131" w:rsidRPr="002F313A" w:rsidRDefault="000F6131" w:rsidP="00D44E56">
            <w:pPr>
              <w:numPr>
                <w:ilvl w:val="0"/>
                <w:numId w:val="4"/>
              </w:numPr>
              <w:tabs>
                <w:tab w:val="left" w:pos="270"/>
                <w:tab w:val="left" w:pos="5940"/>
              </w:tabs>
              <w:ind w:hanging="720"/>
              <w:rPr>
                <w:rFonts w:cs="Arial"/>
                <w:sz w:val="18"/>
                <w:szCs w:val="18"/>
              </w:rPr>
            </w:pPr>
            <w:r w:rsidRPr="002F313A">
              <w:rPr>
                <w:rFonts w:cs="Arial"/>
                <w:sz w:val="18"/>
                <w:szCs w:val="18"/>
              </w:rPr>
              <w:t>Peanuts, individually or as an ingredient</w:t>
            </w:r>
          </w:p>
          <w:p w:rsidR="000F6131" w:rsidRPr="002F313A" w:rsidRDefault="000F6131" w:rsidP="00D44E56">
            <w:pPr>
              <w:numPr>
                <w:ilvl w:val="0"/>
                <w:numId w:val="4"/>
              </w:numPr>
              <w:tabs>
                <w:tab w:val="left" w:pos="270"/>
                <w:tab w:val="left" w:pos="5940"/>
              </w:tabs>
              <w:ind w:hanging="720"/>
              <w:rPr>
                <w:rFonts w:cs="Arial"/>
                <w:sz w:val="18"/>
                <w:szCs w:val="18"/>
              </w:rPr>
            </w:pPr>
            <w:r w:rsidRPr="002F313A">
              <w:rPr>
                <w:rFonts w:cs="Arial"/>
                <w:sz w:val="18"/>
                <w:szCs w:val="18"/>
              </w:rPr>
              <w:t xml:space="preserve">Foods containing peanut oil </w:t>
            </w:r>
          </w:p>
          <w:p w:rsidR="000F6131" w:rsidRPr="002F313A" w:rsidRDefault="000F6131" w:rsidP="00D44E56">
            <w:pPr>
              <w:numPr>
                <w:ilvl w:val="0"/>
                <w:numId w:val="4"/>
              </w:numPr>
              <w:tabs>
                <w:tab w:val="left" w:pos="270"/>
                <w:tab w:val="left" w:pos="5940"/>
              </w:tabs>
              <w:ind w:hanging="720"/>
              <w:rPr>
                <w:rFonts w:cs="Arial"/>
                <w:sz w:val="18"/>
                <w:szCs w:val="18"/>
              </w:rPr>
            </w:pPr>
            <w:r w:rsidRPr="002F313A">
              <w:rPr>
                <w:rFonts w:cs="Arial"/>
                <w:sz w:val="18"/>
                <w:szCs w:val="18"/>
              </w:rPr>
              <w:t xml:space="preserve">Foods items identified as manufactured in a plant that </w:t>
            </w:r>
          </w:p>
          <w:p w:rsidR="000F6131" w:rsidRPr="002F313A" w:rsidRDefault="000F6131" w:rsidP="00BE1A4E">
            <w:pPr>
              <w:tabs>
                <w:tab w:val="left" w:pos="270"/>
                <w:tab w:val="left" w:pos="5940"/>
              </w:tabs>
              <w:ind w:left="720" w:hanging="720"/>
              <w:rPr>
                <w:rFonts w:cs="Arial"/>
                <w:sz w:val="18"/>
                <w:szCs w:val="18"/>
              </w:rPr>
            </w:pPr>
            <w:r w:rsidRPr="002F313A">
              <w:rPr>
                <w:rFonts w:cs="Arial"/>
                <w:sz w:val="18"/>
                <w:szCs w:val="18"/>
              </w:rPr>
              <w:t xml:space="preserve">      also handles peanuts</w:t>
            </w:r>
          </w:p>
          <w:p w:rsidR="000F6131" w:rsidRPr="002F313A" w:rsidRDefault="000F6131" w:rsidP="00BE1A4E">
            <w:pPr>
              <w:jc w:val="center"/>
              <w:rPr>
                <w:rFonts w:cs="Arial"/>
                <w:b/>
                <w:sz w:val="18"/>
                <w:szCs w:val="18"/>
              </w:rPr>
            </w:pPr>
          </w:p>
        </w:tc>
        <w:tc>
          <w:tcPr>
            <w:tcW w:w="5130" w:type="dxa"/>
            <w:shd w:val="clear" w:color="auto" w:fill="auto"/>
          </w:tcPr>
          <w:p w:rsidR="00F42CEF" w:rsidRPr="002F313A" w:rsidRDefault="00F42CEF" w:rsidP="00BE1A4E">
            <w:pPr>
              <w:jc w:val="center"/>
              <w:rPr>
                <w:rFonts w:cs="Arial"/>
                <w:b/>
                <w:sz w:val="12"/>
                <w:szCs w:val="12"/>
              </w:rPr>
            </w:pPr>
          </w:p>
          <w:p w:rsidR="000F6131" w:rsidRPr="002F313A" w:rsidRDefault="00EA774A" w:rsidP="00BE1A4E">
            <w:pPr>
              <w:jc w:val="center"/>
              <w:rPr>
                <w:rFonts w:cs="Arial"/>
                <w:b/>
                <w:sz w:val="18"/>
                <w:szCs w:val="18"/>
              </w:rPr>
            </w:pPr>
            <w:r>
              <w:rPr>
                <w:rFonts w:cs="Arial"/>
                <w:b/>
                <w:sz w:val="18"/>
                <w:szCs w:val="18"/>
              </w:rPr>
              <w:t>Serve these items instead:</w:t>
            </w:r>
          </w:p>
        </w:tc>
      </w:tr>
      <w:tr w:rsidR="000F6131" w:rsidRPr="002F313A" w:rsidTr="00EA774A">
        <w:tc>
          <w:tcPr>
            <w:tcW w:w="5737" w:type="dxa"/>
            <w:shd w:val="clear" w:color="auto" w:fill="auto"/>
          </w:tcPr>
          <w:p w:rsidR="000F6131" w:rsidRPr="002F313A" w:rsidRDefault="000F6131" w:rsidP="00BE1A4E">
            <w:pPr>
              <w:tabs>
                <w:tab w:val="left" w:pos="720"/>
                <w:tab w:val="left" w:pos="5940"/>
              </w:tabs>
              <w:spacing w:before="120"/>
              <w:rPr>
                <w:rFonts w:cs="Arial"/>
                <w:i/>
                <w:sz w:val="18"/>
                <w:szCs w:val="18"/>
              </w:rPr>
            </w:pPr>
            <w:r w:rsidRPr="002F313A">
              <w:rPr>
                <w:rFonts w:cs="Arial"/>
                <w:b/>
                <w:sz w:val="18"/>
                <w:szCs w:val="18"/>
              </w:rPr>
              <w:t xml:space="preserve">Tree nuts – </w:t>
            </w:r>
            <w:r w:rsidR="00F42CEF" w:rsidRPr="002F313A">
              <w:rPr>
                <w:rFonts w:cs="Arial"/>
                <w:b/>
                <w:i/>
                <w:sz w:val="18"/>
                <w:szCs w:val="18"/>
              </w:rPr>
              <w:t>Do no</w:t>
            </w:r>
            <w:r w:rsidR="00D33C83">
              <w:rPr>
                <w:rFonts w:cs="Arial"/>
                <w:b/>
                <w:i/>
                <w:sz w:val="18"/>
                <w:szCs w:val="18"/>
              </w:rPr>
              <w:t>t serve the items checked below:</w:t>
            </w:r>
          </w:p>
          <w:p w:rsidR="00F42CEF" w:rsidRPr="002F313A" w:rsidRDefault="00F42CEF" w:rsidP="00D44E56">
            <w:pPr>
              <w:numPr>
                <w:ilvl w:val="0"/>
                <w:numId w:val="4"/>
              </w:numPr>
              <w:tabs>
                <w:tab w:val="left" w:pos="270"/>
                <w:tab w:val="left" w:pos="5940"/>
              </w:tabs>
              <w:ind w:hanging="720"/>
              <w:rPr>
                <w:rFonts w:cs="Arial"/>
                <w:sz w:val="18"/>
                <w:szCs w:val="18"/>
              </w:rPr>
            </w:pPr>
            <w:r w:rsidRPr="002F313A">
              <w:rPr>
                <w:rFonts w:cs="Arial"/>
                <w:sz w:val="18"/>
                <w:szCs w:val="18"/>
              </w:rPr>
              <w:t>All nuts</w:t>
            </w:r>
          </w:p>
          <w:p w:rsidR="000F6131" w:rsidRPr="002F313A" w:rsidRDefault="00F42CEF" w:rsidP="00D44E56">
            <w:pPr>
              <w:numPr>
                <w:ilvl w:val="0"/>
                <w:numId w:val="4"/>
              </w:numPr>
              <w:tabs>
                <w:tab w:val="left" w:pos="270"/>
                <w:tab w:val="left" w:pos="5940"/>
              </w:tabs>
              <w:ind w:hanging="720"/>
              <w:rPr>
                <w:rFonts w:cs="Arial"/>
                <w:sz w:val="18"/>
                <w:szCs w:val="18"/>
              </w:rPr>
            </w:pPr>
            <w:r w:rsidRPr="002F313A">
              <w:rPr>
                <w:rFonts w:cs="Arial"/>
                <w:sz w:val="18"/>
                <w:szCs w:val="18"/>
              </w:rPr>
              <w:t>Food</w:t>
            </w:r>
            <w:r w:rsidR="000F6131" w:rsidRPr="002F313A">
              <w:rPr>
                <w:rFonts w:cs="Arial"/>
                <w:sz w:val="18"/>
                <w:szCs w:val="18"/>
              </w:rPr>
              <w:t xml:space="preserve"> items identified as manufactured in a plant that also</w:t>
            </w:r>
          </w:p>
          <w:p w:rsidR="000F6131" w:rsidRPr="002F313A" w:rsidRDefault="00EE2526" w:rsidP="00BE1A4E">
            <w:pPr>
              <w:tabs>
                <w:tab w:val="left" w:pos="270"/>
                <w:tab w:val="left" w:pos="5940"/>
              </w:tabs>
              <w:rPr>
                <w:rFonts w:cs="Arial"/>
                <w:sz w:val="18"/>
                <w:szCs w:val="18"/>
              </w:rPr>
            </w:pPr>
            <w:r>
              <w:rPr>
                <w:rFonts w:cs="Arial"/>
                <w:sz w:val="18"/>
                <w:szCs w:val="18"/>
              </w:rPr>
              <w:t xml:space="preserve">      </w:t>
            </w:r>
            <w:r w:rsidR="000F6131" w:rsidRPr="002F313A">
              <w:rPr>
                <w:rFonts w:cs="Arial"/>
                <w:sz w:val="18"/>
                <w:szCs w:val="18"/>
              </w:rPr>
              <w:t>handles nuts</w:t>
            </w:r>
          </w:p>
          <w:p w:rsidR="00F42CEF" w:rsidRPr="00D33C83" w:rsidRDefault="00F42CEF" w:rsidP="00D33C83">
            <w:pPr>
              <w:pStyle w:val="ListParagraph"/>
              <w:numPr>
                <w:ilvl w:val="0"/>
                <w:numId w:val="6"/>
              </w:numPr>
              <w:tabs>
                <w:tab w:val="left" w:pos="270"/>
                <w:tab w:val="left" w:pos="5940"/>
              </w:tabs>
              <w:ind w:hanging="720"/>
              <w:rPr>
                <w:rFonts w:cs="Arial"/>
                <w:sz w:val="18"/>
                <w:szCs w:val="18"/>
              </w:rPr>
            </w:pPr>
            <w:r w:rsidRPr="00D33C83">
              <w:rPr>
                <w:rFonts w:cs="Arial"/>
                <w:sz w:val="18"/>
                <w:szCs w:val="18"/>
              </w:rPr>
              <w:t>Other: ____________________________________________</w:t>
            </w:r>
          </w:p>
          <w:p w:rsidR="00F42CEF" w:rsidRPr="002F313A" w:rsidRDefault="00F42CEF" w:rsidP="00BE1A4E">
            <w:pPr>
              <w:tabs>
                <w:tab w:val="left" w:pos="270"/>
                <w:tab w:val="left" w:pos="5940"/>
              </w:tabs>
              <w:rPr>
                <w:rFonts w:cs="Arial"/>
                <w:b/>
                <w:sz w:val="18"/>
                <w:szCs w:val="18"/>
              </w:rPr>
            </w:pPr>
          </w:p>
        </w:tc>
        <w:tc>
          <w:tcPr>
            <w:tcW w:w="5130" w:type="dxa"/>
            <w:shd w:val="clear" w:color="auto" w:fill="auto"/>
          </w:tcPr>
          <w:p w:rsidR="00F42CEF" w:rsidRPr="002F313A" w:rsidRDefault="00F42CEF" w:rsidP="00BE1A4E">
            <w:pPr>
              <w:jc w:val="center"/>
              <w:rPr>
                <w:rFonts w:cs="Arial"/>
                <w:b/>
                <w:sz w:val="12"/>
                <w:szCs w:val="12"/>
              </w:rPr>
            </w:pPr>
          </w:p>
          <w:p w:rsidR="000F6131" w:rsidRPr="002F313A" w:rsidRDefault="00EA774A" w:rsidP="00BE1A4E">
            <w:pPr>
              <w:jc w:val="center"/>
              <w:rPr>
                <w:rFonts w:cs="Arial"/>
                <w:b/>
                <w:sz w:val="18"/>
                <w:szCs w:val="18"/>
              </w:rPr>
            </w:pPr>
            <w:r>
              <w:rPr>
                <w:rFonts w:cs="Arial"/>
                <w:b/>
                <w:sz w:val="18"/>
                <w:szCs w:val="18"/>
              </w:rPr>
              <w:t>Serve these items instead:</w:t>
            </w:r>
          </w:p>
        </w:tc>
      </w:tr>
      <w:tr w:rsidR="000F6131" w:rsidRPr="00BE1A4E" w:rsidTr="00EA774A">
        <w:tc>
          <w:tcPr>
            <w:tcW w:w="5737" w:type="dxa"/>
            <w:shd w:val="clear" w:color="auto" w:fill="auto"/>
          </w:tcPr>
          <w:p w:rsidR="000F6131" w:rsidRPr="002F313A" w:rsidRDefault="00EA774A" w:rsidP="00BE1A4E">
            <w:pPr>
              <w:tabs>
                <w:tab w:val="left" w:pos="720"/>
                <w:tab w:val="left" w:pos="5940"/>
              </w:tabs>
              <w:spacing w:before="120"/>
              <w:rPr>
                <w:rFonts w:cs="Arial"/>
                <w:i/>
                <w:sz w:val="18"/>
                <w:szCs w:val="18"/>
              </w:rPr>
            </w:pPr>
            <w:r>
              <w:rPr>
                <w:rFonts w:cs="Arial"/>
                <w:b/>
                <w:sz w:val="18"/>
                <w:szCs w:val="18"/>
              </w:rPr>
              <w:t>Grains</w:t>
            </w:r>
            <w:r w:rsidR="000F6131" w:rsidRPr="002F313A">
              <w:rPr>
                <w:rFonts w:cs="Arial"/>
                <w:b/>
                <w:sz w:val="18"/>
                <w:szCs w:val="18"/>
              </w:rPr>
              <w:t xml:space="preserve">  – </w:t>
            </w:r>
            <w:r w:rsidR="00F42CEF" w:rsidRPr="002F313A">
              <w:rPr>
                <w:rFonts w:cs="Arial"/>
                <w:b/>
                <w:i/>
                <w:sz w:val="18"/>
                <w:szCs w:val="18"/>
              </w:rPr>
              <w:t xml:space="preserve">Do not serve the items checked </w:t>
            </w:r>
            <w:r w:rsidR="00D33C83">
              <w:rPr>
                <w:rFonts w:cs="Arial"/>
                <w:b/>
                <w:i/>
                <w:sz w:val="18"/>
                <w:szCs w:val="18"/>
              </w:rPr>
              <w:t>below:</w:t>
            </w:r>
            <w:r w:rsidR="000F6131" w:rsidRPr="002F313A">
              <w:rPr>
                <w:rFonts w:cs="Arial"/>
                <w:b/>
                <w:i/>
                <w:sz w:val="18"/>
                <w:szCs w:val="18"/>
              </w:rPr>
              <w:t xml:space="preserve">       </w:t>
            </w:r>
          </w:p>
          <w:p w:rsidR="000F6131" w:rsidRPr="002F313A" w:rsidRDefault="000F6131" w:rsidP="00D44E56">
            <w:pPr>
              <w:numPr>
                <w:ilvl w:val="0"/>
                <w:numId w:val="4"/>
              </w:numPr>
              <w:tabs>
                <w:tab w:val="left" w:pos="270"/>
                <w:tab w:val="left" w:pos="5940"/>
              </w:tabs>
              <w:ind w:hanging="720"/>
              <w:rPr>
                <w:rFonts w:cs="Arial"/>
                <w:sz w:val="18"/>
                <w:szCs w:val="18"/>
              </w:rPr>
            </w:pPr>
            <w:r w:rsidRPr="002F313A">
              <w:rPr>
                <w:rFonts w:cs="Arial"/>
                <w:sz w:val="18"/>
                <w:szCs w:val="18"/>
              </w:rPr>
              <w:t>Foods containing wheat</w:t>
            </w:r>
          </w:p>
          <w:p w:rsidR="00F42CEF" w:rsidRPr="002F313A" w:rsidRDefault="00F42CEF" w:rsidP="00D44E56">
            <w:pPr>
              <w:numPr>
                <w:ilvl w:val="0"/>
                <w:numId w:val="4"/>
              </w:numPr>
              <w:tabs>
                <w:tab w:val="left" w:pos="270"/>
                <w:tab w:val="left" w:pos="5940"/>
              </w:tabs>
              <w:ind w:hanging="720"/>
              <w:rPr>
                <w:rFonts w:cs="Arial"/>
                <w:sz w:val="18"/>
                <w:szCs w:val="18"/>
              </w:rPr>
            </w:pPr>
            <w:r w:rsidRPr="002F313A">
              <w:rPr>
                <w:rFonts w:cs="Arial"/>
                <w:sz w:val="18"/>
                <w:szCs w:val="18"/>
              </w:rPr>
              <w:t>Foods containing gluten</w:t>
            </w:r>
          </w:p>
          <w:p w:rsidR="00EA774A" w:rsidRDefault="00EA774A" w:rsidP="00D44E56">
            <w:pPr>
              <w:numPr>
                <w:ilvl w:val="0"/>
                <w:numId w:val="4"/>
              </w:numPr>
              <w:tabs>
                <w:tab w:val="left" w:pos="270"/>
                <w:tab w:val="left" w:pos="5940"/>
              </w:tabs>
              <w:ind w:hanging="720"/>
              <w:rPr>
                <w:rFonts w:cs="Arial"/>
                <w:sz w:val="18"/>
                <w:szCs w:val="18"/>
              </w:rPr>
            </w:pPr>
            <w:r>
              <w:rPr>
                <w:rFonts w:cs="Arial"/>
                <w:sz w:val="18"/>
                <w:szCs w:val="18"/>
              </w:rPr>
              <w:t>Oats</w:t>
            </w:r>
          </w:p>
          <w:p w:rsidR="00F42CEF" w:rsidRPr="002F313A" w:rsidRDefault="00F42CEF" w:rsidP="00D44E56">
            <w:pPr>
              <w:numPr>
                <w:ilvl w:val="0"/>
                <w:numId w:val="4"/>
              </w:numPr>
              <w:tabs>
                <w:tab w:val="left" w:pos="270"/>
                <w:tab w:val="left" w:pos="5940"/>
              </w:tabs>
              <w:ind w:hanging="720"/>
              <w:rPr>
                <w:rFonts w:cs="Arial"/>
                <w:sz w:val="18"/>
                <w:szCs w:val="18"/>
              </w:rPr>
            </w:pPr>
            <w:r w:rsidRPr="002F313A">
              <w:rPr>
                <w:rFonts w:cs="Arial"/>
                <w:sz w:val="18"/>
                <w:szCs w:val="18"/>
              </w:rPr>
              <w:t>Other: _________________________________________</w:t>
            </w:r>
          </w:p>
          <w:p w:rsidR="000F6131" w:rsidRPr="002F313A" w:rsidRDefault="000F6131" w:rsidP="00BE1A4E">
            <w:pPr>
              <w:jc w:val="center"/>
              <w:rPr>
                <w:rFonts w:cs="Arial"/>
                <w:b/>
                <w:sz w:val="18"/>
                <w:szCs w:val="18"/>
              </w:rPr>
            </w:pPr>
          </w:p>
        </w:tc>
        <w:tc>
          <w:tcPr>
            <w:tcW w:w="5130" w:type="dxa"/>
            <w:shd w:val="clear" w:color="auto" w:fill="auto"/>
          </w:tcPr>
          <w:p w:rsidR="00F42CEF" w:rsidRPr="002F313A" w:rsidRDefault="00F42CEF" w:rsidP="00BE1A4E">
            <w:pPr>
              <w:jc w:val="center"/>
              <w:rPr>
                <w:rFonts w:cs="Arial"/>
                <w:b/>
                <w:sz w:val="12"/>
                <w:szCs w:val="12"/>
              </w:rPr>
            </w:pPr>
          </w:p>
          <w:p w:rsidR="000F6131" w:rsidRPr="00BE1A4E" w:rsidRDefault="00EA774A" w:rsidP="00EA774A">
            <w:pPr>
              <w:jc w:val="center"/>
              <w:rPr>
                <w:rFonts w:cs="Arial"/>
                <w:b/>
                <w:sz w:val="18"/>
                <w:szCs w:val="18"/>
              </w:rPr>
            </w:pPr>
            <w:r>
              <w:rPr>
                <w:rFonts w:cs="Arial"/>
                <w:b/>
                <w:sz w:val="18"/>
                <w:szCs w:val="18"/>
              </w:rPr>
              <w:t>Serve these items instead:</w:t>
            </w:r>
          </w:p>
        </w:tc>
      </w:tr>
    </w:tbl>
    <w:p w:rsidR="000F6131" w:rsidRPr="000F6131" w:rsidRDefault="000F6131" w:rsidP="00F42CEF">
      <w:pPr>
        <w:jc w:val="center"/>
        <w:rPr>
          <w:rFonts w:cs="Arial"/>
          <w:b/>
          <w:sz w:val="18"/>
          <w:szCs w:val="18"/>
        </w:rPr>
      </w:pPr>
    </w:p>
    <w:sectPr w:rsidR="000F6131" w:rsidRPr="000F6131" w:rsidSect="008F7BBE">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BD9" w:rsidRDefault="000D3BD9">
      <w:r>
        <w:separator/>
      </w:r>
    </w:p>
  </w:endnote>
  <w:endnote w:type="continuationSeparator" w:id="0">
    <w:p w:rsidR="000D3BD9" w:rsidRDefault="000D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73F" w:rsidRDefault="008367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673F" w:rsidRDefault="0083673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131" w:rsidRPr="000F6131" w:rsidRDefault="000F6131" w:rsidP="000F6131">
    <w:pPr>
      <w:pStyle w:val="Footer"/>
      <w:jc w:val="center"/>
      <w:rPr>
        <w:sz w:val="16"/>
        <w:szCs w:val="16"/>
      </w:rPr>
    </w:pPr>
    <w:r w:rsidRPr="000F6131">
      <w:rPr>
        <w:sz w:val="16"/>
        <w:szCs w:val="16"/>
      </w:rPr>
      <w:t>Developed by the Iowa Department of Education</w:t>
    </w:r>
    <w:r w:rsidR="00DF6EFE">
      <w:rPr>
        <w:sz w:val="16"/>
        <w:szCs w:val="16"/>
      </w:rPr>
      <w:t>,</w:t>
    </w:r>
    <w:r w:rsidRPr="000F6131">
      <w:rPr>
        <w:sz w:val="16"/>
        <w:szCs w:val="16"/>
      </w:rPr>
      <w:t xml:space="preserve"> Bureau of Nutrition and Health Service</w:t>
    </w:r>
    <w:r w:rsidR="00DF6EFE">
      <w:rPr>
        <w:sz w:val="16"/>
        <w:szCs w:val="16"/>
      </w:rPr>
      <w:t>s</w:t>
    </w:r>
    <w:r w:rsidR="008F7BBE">
      <w:rPr>
        <w:sz w:val="16"/>
        <w:szCs w:val="16"/>
      </w:rPr>
      <w:t xml:space="preserve"> </w:t>
    </w:r>
    <w:r w:rsidR="001E3E3C">
      <w:rPr>
        <w:sz w:val="16"/>
        <w:szCs w:val="16"/>
      </w:rPr>
      <w:t>7</w:t>
    </w:r>
    <w:r w:rsidR="008F7BBE">
      <w:rPr>
        <w:sz w:val="16"/>
        <w:szCs w:val="16"/>
      </w:rPr>
      <w:t>/201</w:t>
    </w:r>
    <w:r w:rsidR="001E3E3C">
      <w:rPr>
        <w:sz w:val="16"/>
        <w:szCs w:val="16"/>
      </w:rPr>
      <w:t>8</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E3C" w:rsidRDefault="001E3E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BD9" w:rsidRDefault="000D3BD9">
      <w:r>
        <w:separator/>
      </w:r>
    </w:p>
  </w:footnote>
  <w:footnote w:type="continuationSeparator" w:id="0">
    <w:p w:rsidR="000D3BD9" w:rsidRDefault="000D3B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E3C" w:rsidRDefault="001E3E3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E3C" w:rsidRDefault="001E3E3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E3C" w:rsidRDefault="001E3E3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C5B60"/>
    <w:multiLevelType w:val="hybridMultilevel"/>
    <w:tmpl w:val="64A44222"/>
    <w:lvl w:ilvl="0" w:tplc="52E20D8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92D80"/>
    <w:multiLevelType w:val="hybridMultilevel"/>
    <w:tmpl w:val="72F475F4"/>
    <w:lvl w:ilvl="0" w:tplc="52E20D80">
      <w:start w:val="1"/>
      <w:numFmt w:val="bullet"/>
      <w:lvlText w:val=""/>
      <w:lvlJc w:val="left"/>
      <w:pPr>
        <w:ind w:left="720" w:hanging="360"/>
      </w:pPr>
      <w:rPr>
        <w:rFonts w:ascii="Symbol" w:hAnsi="Symbol" w:hint="default"/>
        <w:sz w:val="24"/>
      </w:rPr>
    </w:lvl>
    <w:lvl w:ilvl="1" w:tplc="52E20D80">
      <w:start w:val="1"/>
      <w:numFmt w:val="bullet"/>
      <w:lvlText w:val=""/>
      <w:lvlJc w:val="left"/>
      <w:pPr>
        <w:ind w:left="1440" w:hanging="360"/>
      </w:pPr>
      <w:rPr>
        <w:rFonts w:ascii="Symbol" w:hAnsi="Symbol"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A66F5D"/>
    <w:multiLevelType w:val="hybridMultilevel"/>
    <w:tmpl w:val="14FE9C94"/>
    <w:lvl w:ilvl="0" w:tplc="52E20D80">
      <w:start w:val="1"/>
      <w:numFmt w:val="bullet"/>
      <w:lvlText w:val=""/>
      <w:lvlJc w:val="left"/>
      <w:pPr>
        <w:ind w:left="720" w:hanging="360"/>
      </w:pPr>
      <w:rPr>
        <w:rFonts w:ascii="Symbol" w:hAnsi="Symbol" w:hint="default"/>
        <w:sz w:val="24"/>
      </w:rPr>
    </w:lvl>
    <w:lvl w:ilvl="1" w:tplc="52E20D80">
      <w:start w:val="1"/>
      <w:numFmt w:val="bullet"/>
      <w:lvlText w:val=""/>
      <w:lvlJc w:val="left"/>
      <w:pPr>
        <w:ind w:left="1440" w:hanging="360"/>
      </w:pPr>
      <w:rPr>
        <w:rFonts w:ascii="Symbol" w:hAnsi="Symbol"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0F7E77"/>
    <w:multiLevelType w:val="hybridMultilevel"/>
    <w:tmpl w:val="F342D304"/>
    <w:lvl w:ilvl="0" w:tplc="52E20D8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91D94"/>
    <w:multiLevelType w:val="hybridMultilevel"/>
    <w:tmpl w:val="011AB5B0"/>
    <w:lvl w:ilvl="0" w:tplc="52E20D8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C071A1"/>
    <w:multiLevelType w:val="hybridMultilevel"/>
    <w:tmpl w:val="EAFEC8CE"/>
    <w:lvl w:ilvl="0" w:tplc="52E20D80">
      <w:start w:val="1"/>
      <w:numFmt w:val="bullet"/>
      <w:lvlText w:val=""/>
      <w:lvlJc w:val="left"/>
      <w:pPr>
        <w:ind w:left="720" w:hanging="360"/>
      </w:pPr>
      <w:rPr>
        <w:rFonts w:ascii="Symbol" w:hAnsi="Symbol" w:hint="default"/>
        <w:sz w:val="24"/>
      </w:rPr>
    </w:lvl>
    <w:lvl w:ilvl="1" w:tplc="52E20D80">
      <w:start w:val="1"/>
      <w:numFmt w:val="bullet"/>
      <w:lvlText w:val=""/>
      <w:lvlJc w:val="left"/>
      <w:pPr>
        <w:ind w:left="1440" w:hanging="360"/>
      </w:pPr>
      <w:rPr>
        <w:rFonts w:ascii="Symbol" w:hAnsi="Symbol"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726"/>
    <w:rsid w:val="00007170"/>
    <w:rsid w:val="00010E3C"/>
    <w:rsid w:val="00012833"/>
    <w:rsid w:val="00020530"/>
    <w:rsid w:val="0002375F"/>
    <w:rsid w:val="0002407A"/>
    <w:rsid w:val="000328C6"/>
    <w:rsid w:val="00035206"/>
    <w:rsid w:val="00036362"/>
    <w:rsid w:val="0003685C"/>
    <w:rsid w:val="000409AB"/>
    <w:rsid w:val="000452A4"/>
    <w:rsid w:val="00055DC7"/>
    <w:rsid w:val="000618F9"/>
    <w:rsid w:val="00063E4E"/>
    <w:rsid w:val="00081031"/>
    <w:rsid w:val="0008240E"/>
    <w:rsid w:val="0008303D"/>
    <w:rsid w:val="00083234"/>
    <w:rsid w:val="00083EAD"/>
    <w:rsid w:val="00091DDE"/>
    <w:rsid w:val="000B16E5"/>
    <w:rsid w:val="000B212D"/>
    <w:rsid w:val="000B3131"/>
    <w:rsid w:val="000B4818"/>
    <w:rsid w:val="000B4ED8"/>
    <w:rsid w:val="000C0127"/>
    <w:rsid w:val="000C5E19"/>
    <w:rsid w:val="000C7415"/>
    <w:rsid w:val="000D138B"/>
    <w:rsid w:val="000D3BD9"/>
    <w:rsid w:val="000E24E2"/>
    <w:rsid w:val="000E413C"/>
    <w:rsid w:val="000E58E4"/>
    <w:rsid w:val="000E5A1B"/>
    <w:rsid w:val="000E5FA8"/>
    <w:rsid w:val="000F2727"/>
    <w:rsid w:val="000F2C2B"/>
    <w:rsid w:val="000F3D8B"/>
    <w:rsid w:val="000F5D14"/>
    <w:rsid w:val="000F5F96"/>
    <w:rsid w:val="000F6131"/>
    <w:rsid w:val="001027CA"/>
    <w:rsid w:val="001042EA"/>
    <w:rsid w:val="00104577"/>
    <w:rsid w:val="00110843"/>
    <w:rsid w:val="00110C72"/>
    <w:rsid w:val="001131BE"/>
    <w:rsid w:val="00113F69"/>
    <w:rsid w:val="00114895"/>
    <w:rsid w:val="00114A47"/>
    <w:rsid w:val="00114D46"/>
    <w:rsid w:val="0011600E"/>
    <w:rsid w:val="00116A0A"/>
    <w:rsid w:val="001172C1"/>
    <w:rsid w:val="001200D8"/>
    <w:rsid w:val="001249DE"/>
    <w:rsid w:val="00126866"/>
    <w:rsid w:val="00127FCC"/>
    <w:rsid w:val="00131995"/>
    <w:rsid w:val="00133599"/>
    <w:rsid w:val="00146017"/>
    <w:rsid w:val="001462F4"/>
    <w:rsid w:val="00150056"/>
    <w:rsid w:val="00150FFD"/>
    <w:rsid w:val="0015190B"/>
    <w:rsid w:val="00153F62"/>
    <w:rsid w:val="001550A8"/>
    <w:rsid w:val="001553D1"/>
    <w:rsid w:val="00155524"/>
    <w:rsid w:val="00164A05"/>
    <w:rsid w:val="001655ED"/>
    <w:rsid w:val="00167CD9"/>
    <w:rsid w:val="0017046A"/>
    <w:rsid w:val="00170593"/>
    <w:rsid w:val="00171998"/>
    <w:rsid w:val="00171B3A"/>
    <w:rsid w:val="00172A6E"/>
    <w:rsid w:val="00173339"/>
    <w:rsid w:val="00180AFC"/>
    <w:rsid w:val="00184EF8"/>
    <w:rsid w:val="00185D7D"/>
    <w:rsid w:val="001874CB"/>
    <w:rsid w:val="00187F5A"/>
    <w:rsid w:val="001915BC"/>
    <w:rsid w:val="001928CB"/>
    <w:rsid w:val="00192D67"/>
    <w:rsid w:val="00192DF8"/>
    <w:rsid w:val="00197A8B"/>
    <w:rsid w:val="001A2632"/>
    <w:rsid w:val="001A3770"/>
    <w:rsid w:val="001A5607"/>
    <w:rsid w:val="001A6307"/>
    <w:rsid w:val="001B1216"/>
    <w:rsid w:val="001B3939"/>
    <w:rsid w:val="001B3AD2"/>
    <w:rsid w:val="001B3FDA"/>
    <w:rsid w:val="001C7230"/>
    <w:rsid w:val="001D0227"/>
    <w:rsid w:val="001D3837"/>
    <w:rsid w:val="001D3ABC"/>
    <w:rsid w:val="001E04F0"/>
    <w:rsid w:val="001E2BFD"/>
    <w:rsid w:val="001E2F4A"/>
    <w:rsid w:val="001E327B"/>
    <w:rsid w:val="001E3E3C"/>
    <w:rsid w:val="001E4F78"/>
    <w:rsid w:val="001E7209"/>
    <w:rsid w:val="001E7A4C"/>
    <w:rsid w:val="001F06E8"/>
    <w:rsid w:val="001F0DBA"/>
    <w:rsid w:val="001F6402"/>
    <w:rsid w:val="001F7D32"/>
    <w:rsid w:val="00200DD0"/>
    <w:rsid w:val="00201EBE"/>
    <w:rsid w:val="00202602"/>
    <w:rsid w:val="002143EF"/>
    <w:rsid w:val="00214AF3"/>
    <w:rsid w:val="0021593C"/>
    <w:rsid w:val="00216B24"/>
    <w:rsid w:val="002208A2"/>
    <w:rsid w:val="002241A9"/>
    <w:rsid w:val="00231DD5"/>
    <w:rsid w:val="002357CC"/>
    <w:rsid w:val="00236150"/>
    <w:rsid w:val="00236F8D"/>
    <w:rsid w:val="00241481"/>
    <w:rsid w:val="00243C88"/>
    <w:rsid w:val="00244FAE"/>
    <w:rsid w:val="0024669F"/>
    <w:rsid w:val="00271AC4"/>
    <w:rsid w:val="00271DA0"/>
    <w:rsid w:val="002745B7"/>
    <w:rsid w:val="0027543E"/>
    <w:rsid w:val="00276598"/>
    <w:rsid w:val="0028059D"/>
    <w:rsid w:val="00284A59"/>
    <w:rsid w:val="00286938"/>
    <w:rsid w:val="00290FF9"/>
    <w:rsid w:val="00291C42"/>
    <w:rsid w:val="002920FB"/>
    <w:rsid w:val="00292511"/>
    <w:rsid w:val="00293092"/>
    <w:rsid w:val="0029366D"/>
    <w:rsid w:val="002967C2"/>
    <w:rsid w:val="002A1FBE"/>
    <w:rsid w:val="002A4C0F"/>
    <w:rsid w:val="002A4F6A"/>
    <w:rsid w:val="002A5BD9"/>
    <w:rsid w:val="002B049C"/>
    <w:rsid w:val="002B1B20"/>
    <w:rsid w:val="002C15ED"/>
    <w:rsid w:val="002C2B14"/>
    <w:rsid w:val="002C6087"/>
    <w:rsid w:val="002D3580"/>
    <w:rsid w:val="002D5D6E"/>
    <w:rsid w:val="002D7098"/>
    <w:rsid w:val="002E070F"/>
    <w:rsid w:val="002E09D9"/>
    <w:rsid w:val="002E3514"/>
    <w:rsid w:val="002E7B92"/>
    <w:rsid w:val="002F313A"/>
    <w:rsid w:val="002F614A"/>
    <w:rsid w:val="003004D4"/>
    <w:rsid w:val="00303410"/>
    <w:rsid w:val="00304410"/>
    <w:rsid w:val="00316943"/>
    <w:rsid w:val="00317E4C"/>
    <w:rsid w:val="00321AD6"/>
    <w:rsid w:val="0032274F"/>
    <w:rsid w:val="00323243"/>
    <w:rsid w:val="0033078F"/>
    <w:rsid w:val="003322BD"/>
    <w:rsid w:val="00332507"/>
    <w:rsid w:val="00333463"/>
    <w:rsid w:val="0034033B"/>
    <w:rsid w:val="00345287"/>
    <w:rsid w:val="003539D7"/>
    <w:rsid w:val="003563C7"/>
    <w:rsid w:val="00360674"/>
    <w:rsid w:val="00360837"/>
    <w:rsid w:val="00362BD5"/>
    <w:rsid w:val="003676E5"/>
    <w:rsid w:val="00371382"/>
    <w:rsid w:val="00373B87"/>
    <w:rsid w:val="0038003B"/>
    <w:rsid w:val="0038419F"/>
    <w:rsid w:val="00394324"/>
    <w:rsid w:val="00395726"/>
    <w:rsid w:val="00395CDA"/>
    <w:rsid w:val="003A061E"/>
    <w:rsid w:val="003A29FA"/>
    <w:rsid w:val="003A39E6"/>
    <w:rsid w:val="003A5150"/>
    <w:rsid w:val="003A6CAF"/>
    <w:rsid w:val="003A7BE2"/>
    <w:rsid w:val="003B0E3A"/>
    <w:rsid w:val="003B2D3D"/>
    <w:rsid w:val="003B47A9"/>
    <w:rsid w:val="003B729A"/>
    <w:rsid w:val="003B765D"/>
    <w:rsid w:val="003B778C"/>
    <w:rsid w:val="003C6C8A"/>
    <w:rsid w:val="003D4AED"/>
    <w:rsid w:val="003D567F"/>
    <w:rsid w:val="003D6A73"/>
    <w:rsid w:val="003E45B4"/>
    <w:rsid w:val="003E49E7"/>
    <w:rsid w:val="003E684A"/>
    <w:rsid w:val="003E765F"/>
    <w:rsid w:val="003F0693"/>
    <w:rsid w:val="003F0EB3"/>
    <w:rsid w:val="003F1DC0"/>
    <w:rsid w:val="003F473C"/>
    <w:rsid w:val="003F5543"/>
    <w:rsid w:val="00403792"/>
    <w:rsid w:val="0041130E"/>
    <w:rsid w:val="004152A3"/>
    <w:rsid w:val="004174A6"/>
    <w:rsid w:val="00425DC3"/>
    <w:rsid w:val="0042729C"/>
    <w:rsid w:val="00427ED1"/>
    <w:rsid w:val="00433179"/>
    <w:rsid w:val="00436C1B"/>
    <w:rsid w:val="00437E0F"/>
    <w:rsid w:val="00440F53"/>
    <w:rsid w:val="0044496C"/>
    <w:rsid w:val="00444D85"/>
    <w:rsid w:val="00446972"/>
    <w:rsid w:val="00446BBF"/>
    <w:rsid w:val="004525F1"/>
    <w:rsid w:val="00457A02"/>
    <w:rsid w:val="00463072"/>
    <w:rsid w:val="004717CB"/>
    <w:rsid w:val="004778A4"/>
    <w:rsid w:val="0048000B"/>
    <w:rsid w:val="004849FF"/>
    <w:rsid w:val="00484B69"/>
    <w:rsid w:val="004946D8"/>
    <w:rsid w:val="00494701"/>
    <w:rsid w:val="00497F7A"/>
    <w:rsid w:val="004A2D4C"/>
    <w:rsid w:val="004A630A"/>
    <w:rsid w:val="004B0841"/>
    <w:rsid w:val="004B3CF6"/>
    <w:rsid w:val="004B4EB0"/>
    <w:rsid w:val="004B6EA4"/>
    <w:rsid w:val="004C1DD0"/>
    <w:rsid w:val="004C3557"/>
    <w:rsid w:val="004C3C37"/>
    <w:rsid w:val="004C664C"/>
    <w:rsid w:val="004D0EBB"/>
    <w:rsid w:val="004D220E"/>
    <w:rsid w:val="004D30F6"/>
    <w:rsid w:val="004E0BB3"/>
    <w:rsid w:val="004E0E39"/>
    <w:rsid w:val="004E29BF"/>
    <w:rsid w:val="004E4295"/>
    <w:rsid w:val="004E6B45"/>
    <w:rsid w:val="004E7763"/>
    <w:rsid w:val="004F2531"/>
    <w:rsid w:val="004F2DBC"/>
    <w:rsid w:val="004F4F74"/>
    <w:rsid w:val="004F6B13"/>
    <w:rsid w:val="004F7077"/>
    <w:rsid w:val="004F744E"/>
    <w:rsid w:val="00505B45"/>
    <w:rsid w:val="0050634D"/>
    <w:rsid w:val="00514B67"/>
    <w:rsid w:val="00514E30"/>
    <w:rsid w:val="00515FE1"/>
    <w:rsid w:val="00517683"/>
    <w:rsid w:val="00520C5B"/>
    <w:rsid w:val="00523D1E"/>
    <w:rsid w:val="0053222A"/>
    <w:rsid w:val="00532F52"/>
    <w:rsid w:val="0053469B"/>
    <w:rsid w:val="005372BA"/>
    <w:rsid w:val="005438E2"/>
    <w:rsid w:val="00544C3F"/>
    <w:rsid w:val="00545DA4"/>
    <w:rsid w:val="00545E1C"/>
    <w:rsid w:val="00561702"/>
    <w:rsid w:val="00562615"/>
    <w:rsid w:val="00566A28"/>
    <w:rsid w:val="00570268"/>
    <w:rsid w:val="00573745"/>
    <w:rsid w:val="00573B40"/>
    <w:rsid w:val="0057426B"/>
    <w:rsid w:val="0057466C"/>
    <w:rsid w:val="00586344"/>
    <w:rsid w:val="00587D55"/>
    <w:rsid w:val="00594D28"/>
    <w:rsid w:val="00595033"/>
    <w:rsid w:val="005A0EFF"/>
    <w:rsid w:val="005A23BC"/>
    <w:rsid w:val="005A24BD"/>
    <w:rsid w:val="005B1CB4"/>
    <w:rsid w:val="005B7BAA"/>
    <w:rsid w:val="005C1E59"/>
    <w:rsid w:val="005C3612"/>
    <w:rsid w:val="005C3BE6"/>
    <w:rsid w:val="005C4379"/>
    <w:rsid w:val="005C4D6A"/>
    <w:rsid w:val="005D5DE6"/>
    <w:rsid w:val="005E0C7E"/>
    <w:rsid w:val="005E0E2F"/>
    <w:rsid w:val="005E1DC7"/>
    <w:rsid w:val="005E1E40"/>
    <w:rsid w:val="005E3FB6"/>
    <w:rsid w:val="005E530D"/>
    <w:rsid w:val="005E59DF"/>
    <w:rsid w:val="005E64B4"/>
    <w:rsid w:val="005F416E"/>
    <w:rsid w:val="005F5B55"/>
    <w:rsid w:val="00602904"/>
    <w:rsid w:val="00603F24"/>
    <w:rsid w:val="006046AA"/>
    <w:rsid w:val="006049CC"/>
    <w:rsid w:val="00605FCB"/>
    <w:rsid w:val="00611F8F"/>
    <w:rsid w:val="00612D63"/>
    <w:rsid w:val="006131A4"/>
    <w:rsid w:val="0061425B"/>
    <w:rsid w:val="006147D8"/>
    <w:rsid w:val="00616993"/>
    <w:rsid w:val="00621C86"/>
    <w:rsid w:val="00622772"/>
    <w:rsid w:val="00623CF6"/>
    <w:rsid w:val="00624831"/>
    <w:rsid w:val="00627C95"/>
    <w:rsid w:val="00627F3E"/>
    <w:rsid w:val="00632EE6"/>
    <w:rsid w:val="00633705"/>
    <w:rsid w:val="0063404C"/>
    <w:rsid w:val="00635F2B"/>
    <w:rsid w:val="006361FA"/>
    <w:rsid w:val="006402A5"/>
    <w:rsid w:val="006421DE"/>
    <w:rsid w:val="00643FA0"/>
    <w:rsid w:val="00645520"/>
    <w:rsid w:val="00646806"/>
    <w:rsid w:val="00646AAC"/>
    <w:rsid w:val="006520BD"/>
    <w:rsid w:val="0066171C"/>
    <w:rsid w:val="0066559E"/>
    <w:rsid w:val="006669F5"/>
    <w:rsid w:val="00666AF7"/>
    <w:rsid w:val="0067327F"/>
    <w:rsid w:val="0067491B"/>
    <w:rsid w:val="00677595"/>
    <w:rsid w:val="00680A57"/>
    <w:rsid w:val="00682EAB"/>
    <w:rsid w:val="00684210"/>
    <w:rsid w:val="006906CE"/>
    <w:rsid w:val="006908F7"/>
    <w:rsid w:val="00692844"/>
    <w:rsid w:val="00696FFE"/>
    <w:rsid w:val="00697500"/>
    <w:rsid w:val="006A2EFE"/>
    <w:rsid w:val="006A40DC"/>
    <w:rsid w:val="006A4ED9"/>
    <w:rsid w:val="006A69E1"/>
    <w:rsid w:val="006B46F6"/>
    <w:rsid w:val="006B7C75"/>
    <w:rsid w:val="006B7DA4"/>
    <w:rsid w:val="006C2D1F"/>
    <w:rsid w:val="006C3D80"/>
    <w:rsid w:val="006D79C8"/>
    <w:rsid w:val="006E3B28"/>
    <w:rsid w:val="006E3BD8"/>
    <w:rsid w:val="006E3D64"/>
    <w:rsid w:val="006E687B"/>
    <w:rsid w:val="006E6FEB"/>
    <w:rsid w:val="006F439E"/>
    <w:rsid w:val="00700051"/>
    <w:rsid w:val="00700539"/>
    <w:rsid w:val="0070501D"/>
    <w:rsid w:val="00707250"/>
    <w:rsid w:val="00707549"/>
    <w:rsid w:val="007136B4"/>
    <w:rsid w:val="0071455C"/>
    <w:rsid w:val="00722311"/>
    <w:rsid w:val="00722B68"/>
    <w:rsid w:val="00725276"/>
    <w:rsid w:val="00727699"/>
    <w:rsid w:val="00733E59"/>
    <w:rsid w:val="00735F6E"/>
    <w:rsid w:val="007455C8"/>
    <w:rsid w:val="007457FF"/>
    <w:rsid w:val="007477DB"/>
    <w:rsid w:val="007506D7"/>
    <w:rsid w:val="00750AB0"/>
    <w:rsid w:val="00751014"/>
    <w:rsid w:val="00754538"/>
    <w:rsid w:val="00766C8A"/>
    <w:rsid w:val="0077438B"/>
    <w:rsid w:val="00775B11"/>
    <w:rsid w:val="00776926"/>
    <w:rsid w:val="00780A87"/>
    <w:rsid w:val="00780CD9"/>
    <w:rsid w:val="0079293A"/>
    <w:rsid w:val="00796460"/>
    <w:rsid w:val="00797750"/>
    <w:rsid w:val="007A54C3"/>
    <w:rsid w:val="007A55C5"/>
    <w:rsid w:val="007B030C"/>
    <w:rsid w:val="007B06EC"/>
    <w:rsid w:val="007B542C"/>
    <w:rsid w:val="007B6A08"/>
    <w:rsid w:val="007C08EC"/>
    <w:rsid w:val="007C200E"/>
    <w:rsid w:val="007C21CA"/>
    <w:rsid w:val="007C344A"/>
    <w:rsid w:val="007C5DCB"/>
    <w:rsid w:val="007C7049"/>
    <w:rsid w:val="007C79AD"/>
    <w:rsid w:val="007C7EA2"/>
    <w:rsid w:val="007D0E0D"/>
    <w:rsid w:val="007D6415"/>
    <w:rsid w:val="007D6C6E"/>
    <w:rsid w:val="007D6F59"/>
    <w:rsid w:val="007E6EA9"/>
    <w:rsid w:val="007F2D98"/>
    <w:rsid w:val="007F36C5"/>
    <w:rsid w:val="007F3F59"/>
    <w:rsid w:val="007F42D7"/>
    <w:rsid w:val="007F5AF6"/>
    <w:rsid w:val="007F6865"/>
    <w:rsid w:val="007F7E76"/>
    <w:rsid w:val="00800497"/>
    <w:rsid w:val="008010BA"/>
    <w:rsid w:val="008030CB"/>
    <w:rsid w:val="00804C8E"/>
    <w:rsid w:val="008057BE"/>
    <w:rsid w:val="008108CB"/>
    <w:rsid w:val="00812A79"/>
    <w:rsid w:val="00813C55"/>
    <w:rsid w:val="00813CE8"/>
    <w:rsid w:val="00814585"/>
    <w:rsid w:val="0081561F"/>
    <w:rsid w:val="008167E2"/>
    <w:rsid w:val="008204E3"/>
    <w:rsid w:val="0082219E"/>
    <w:rsid w:val="008226F9"/>
    <w:rsid w:val="00823729"/>
    <w:rsid w:val="00826832"/>
    <w:rsid w:val="00831466"/>
    <w:rsid w:val="0083192D"/>
    <w:rsid w:val="00831C2D"/>
    <w:rsid w:val="00833731"/>
    <w:rsid w:val="0083673F"/>
    <w:rsid w:val="008533FA"/>
    <w:rsid w:val="00854D6E"/>
    <w:rsid w:val="008573F7"/>
    <w:rsid w:val="008659FB"/>
    <w:rsid w:val="00865A91"/>
    <w:rsid w:val="008671DE"/>
    <w:rsid w:val="008712AD"/>
    <w:rsid w:val="00872E05"/>
    <w:rsid w:val="008809D6"/>
    <w:rsid w:val="008835C4"/>
    <w:rsid w:val="00883DB4"/>
    <w:rsid w:val="00891E37"/>
    <w:rsid w:val="00896173"/>
    <w:rsid w:val="008965F0"/>
    <w:rsid w:val="008B1281"/>
    <w:rsid w:val="008C2FF5"/>
    <w:rsid w:val="008C4473"/>
    <w:rsid w:val="008C68D7"/>
    <w:rsid w:val="008E12B4"/>
    <w:rsid w:val="008E2A2A"/>
    <w:rsid w:val="008E2E1A"/>
    <w:rsid w:val="008E3EEE"/>
    <w:rsid w:val="008E6EB8"/>
    <w:rsid w:val="008F7BBE"/>
    <w:rsid w:val="009005A3"/>
    <w:rsid w:val="009020C4"/>
    <w:rsid w:val="00931081"/>
    <w:rsid w:val="00934687"/>
    <w:rsid w:val="00935A09"/>
    <w:rsid w:val="00936F74"/>
    <w:rsid w:val="009374B0"/>
    <w:rsid w:val="0094025B"/>
    <w:rsid w:val="009409F8"/>
    <w:rsid w:val="009442C1"/>
    <w:rsid w:val="00946A82"/>
    <w:rsid w:val="00947FAD"/>
    <w:rsid w:val="00950811"/>
    <w:rsid w:val="00952DD3"/>
    <w:rsid w:val="0097097F"/>
    <w:rsid w:val="00970F7C"/>
    <w:rsid w:val="0097224F"/>
    <w:rsid w:val="009776A8"/>
    <w:rsid w:val="00982116"/>
    <w:rsid w:val="00983550"/>
    <w:rsid w:val="00987A90"/>
    <w:rsid w:val="00991A75"/>
    <w:rsid w:val="00993D47"/>
    <w:rsid w:val="0099690D"/>
    <w:rsid w:val="009A194F"/>
    <w:rsid w:val="009A6DD2"/>
    <w:rsid w:val="009A7055"/>
    <w:rsid w:val="009B00FD"/>
    <w:rsid w:val="009B01C1"/>
    <w:rsid w:val="009B1B5A"/>
    <w:rsid w:val="009B2DA1"/>
    <w:rsid w:val="009C0785"/>
    <w:rsid w:val="009C276C"/>
    <w:rsid w:val="009C754D"/>
    <w:rsid w:val="009D02DF"/>
    <w:rsid w:val="009D0B72"/>
    <w:rsid w:val="009D3F54"/>
    <w:rsid w:val="009D59B3"/>
    <w:rsid w:val="009E034B"/>
    <w:rsid w:val="009E1698"/>
    <w:rsid w:val="009E3B8B"/>
    <w:rsid w:val="009E46A4"/>
    <w:rsid w:val="009F319A"/>
    <w:rsid w:val="009F3B9E"/>
    <w:rsid w:val="009F52E3"/>
    <w:rsid w:val="00A035C6"/>
    <w:rsid w:val="00A05176"/>
    <w:rsid w:val="00A11C69"/>
    <w:rsid w:val="00A11EC0"/>
    <w:rsid w:val="00A11F99"/>
    <w:rsid w:val="00A12DFC"/>
    <w:rsid w:val="00A21433"/>
    <w:rsid w:val="00A246E0"/>
    <w:rsid w:val="00A24CE7"/>
    <w:rsid w:val="00A33FE6"/>
    <w:rsid w:val="00A36481"/>
    <w:rsid w:val="00A3743B"/>
    <w:rsid w:val="00A37C09"/>
    <w:rsid w:val="00A4375B"/>
    <w:rsid w:val="00A5357C"/>
    <w:rsid w:val="00A5591F"/>
    <w:rsid w:val="00A5621E"/>
    <w:rsid w:val="00A57B4B"/>
    <w:rsid w:val="00A62C25"/>
    <w:rsid w:val="00A6400B"/>
    <w:rsid w:val="00A66850"/>
    <w:rsid w:val="00A674E9"/>
    <w:rsid w:val="00A7159D"/>
    <w:rsid w:val="00A7306A"/>
    <w:rsid w:val="00A7723E"/>
    <w:rsid w:val="00A80E13"/>
    <w:rsid w:val="00A842D0"/>
    <w:rsid w:val="00A8522F"/>
    <w:rsid w:val="00A905BA"/>
    <w:rsid w:val="00A912E4"/>
    <w:rsid w:val="00A91BBC"/>
    <w:rsid w:val="00A9650D"/>
    <w:rsid w:val="00AA05D2"/>
    <w:rsid w:val="00AA3EBA"/>
    <w:rsid w:val="00AA522D"/>
    <w:rsid w:val="00AA5759"/>
    <w:rsid w:val="00AA711D"/>
    <w:rsid w:val="00AB095B"/>
    <w:rsid w:val="00AB2560"/>
    <w:rsid w:val="00AB3EEB"/>
    <w:rsid w:val="00AB513B"/>
    <w:rsid w:val="00AB57C5"/>
    <w:rsid w:val="00AB6C07"/>
    <w:rsid w:val="00AC12B2"/>
    <w:rsid w:val="00AC3C05"/>
    <w:rsid w:val="00AC581E"/>
    <w:rsid w:val="00AC7A1B"/>
    <w:rsid w:val="00AD2C27"/>
    <w:rsid w:val="00AD3D4B"/>
    <w:rsid w:val="00AD6A36"/>
    <w:rsid w:val="00AE095B"/>
    <w:rsid w:val="00AE1BFD"/>
    <w:rsid w:val="00AE26C9"/>
    <w:rsid w:val="00AE30BB"/>
    <w:rsid w:val="00AE5EE0"/>
    <w:rsid w:val="00AF0C25"/>
    <w:rsid w:val="00AF0E36"/>
    <w:rsid w:val="00AF1B6F"/>
    <w:rsid w:val="00AF2B58"/>
    <w:rsid w:val="00AF572A"/>
    <w:rsid w:val="00AF59A6"/>
    <w:rsid w:val="00B00934"/>
    <w:rsid w:val="00B00ABC"/>
    <w:rsid w:val="00B04CAC"/>
    <w:rsid w:val="00B050B7"/>
    <w:rsid w:val="00B05EC1"/>
    <w:rsid w:val="00B101FE"/>
    <w:rsid w:val="00B1585E"/>
    <w:rsid w:val="00B22695"/>
    <w:rsid w:val="00B24595"/>
    <w:rsid w:val="00B27409"/>
    <w:rsid w:val="00B30B97"/>
    <w:rsid w:val="00B33A5E"/>
    <w:rsid w:val="00B353D3"/>
    <w:rsid w:val="00B3691A"/>
    <w:rsid w:val="00B41585"/>
    <w:rsid w:val="00B42ECB"/>
    <w:rsid w:val="00B44549"/>
    <w:rsid w:val="00B45B71"/>
    <w:rsid w:val="00B46A8F"/>
    <w:rsid w:val="00B47C35"/>
    <w:rsid w:val="00B501C2"/>
    <w:rsid w:val="00B51844"/>
    <w:rsid w:val="00B57829"/>
    <w:rsid w:val="00B66840"/>
    <w:rsid w:val="00B7226D"/>
    <w:rsid w:val="00B72714"/>
    <w:rsid w:val="00B74A20"/>
    <w:rsid w:val="00B76F97"/>
    <w:rsid w:val="00B77A66"/>
    <w:rsid w:val="00B77C1A"/>
    <w:rsid w:val="00B813F9"/>
    <w:rsid w:val="00B84904"/>
    <w:rsid w:val="00B87C1F"/>
    <w:rsid w:val="00B919AB"/>
    <w:rsid w:val="00B92EEB"/>
    <w:rsid w:val="00BA36FF"/>
    <w:rsid w:val="00BA3CA3"/>
    <w:rsid w:val="00BA6668"/>
    <w:rsid w:val="00BA73EA"/>
    <w:rsid w:val="00BB5290"/>
    <w:rsid w:val="00BB6469"/>
    <w:rsid w:val="00BB6B36"/>
    <w:rsid w:val="00BC2ABF"/>
    <w:rsid w:val="00BD5803"/>
    <w:rsid w:val="00BE1A4E"/>
    <w:rsid w:val="00BE4E65"/>
    <w:rsid w:val="00BE7ADD"/>
    <w:rsid w:val="00BF144E"/>
    <w:rsid w:val="00BF23CC"/>
    <w:rsid w:val="00C03661"/>
    <w:rsid w:val="00C03F8A"/>
    <w:rsid w:val="00C040AC"/>
    <w:rsid w:val="00C0533A"/>
    <w:rsid w:val="00C07E9D"/>
    <w:rsid w:val="00C10238"/>
    <w:rsid w:val="00C10E5E"/>
    <w:rsid w:val="00C16BC5"/>
    <w:rsid w:val="00C21F73"/>
    <w:rsid w:val="00C22CF5"/>
    <w:rsid w:val="00C250D7"/>
    <w:rsid w:val="00C3045B"/>
    <w:rsid w:val="00C30D6D"/>
    <w:rsid w:val="00C33732"/>
    <w:rsid w:val="00C365E8"/>
    <w:rsid w:val="00C41CB0"/>
    <w:rsid w:val="00C46E1C"/>
    <w:rsid w:val="00C5070D"/>
    <w:rsid w:val="00C51D1E"/>
    <w:rsid w:val="00C53230"/>
    <w:rsid w:val="00C56093"/>
    <w:rsid w:val="00C635F9"/>
    <w:rsid w:val="00C66A7B"/>
    <w:rsid w:val="00C66CED"/>
    <w:rsid w:val="00C67B9C"/>
    <w:rsid w:val="00C71560"/>
    <w:rsid w:val="00C729E8"/>
    <w:rsid w:val="00C751F0"/>
    <w:rsid w:val="00C81754"/>
    <w:rsid w:val="00C83D48"/>
    <w:rsid w:val="00C84B25"/>
    <w:rsid w:val="00C86D1B"/>
    <w:rsid w:val="00C90E65"/>
    <w:rsid w:val="00C97437"/>
    <w:rsid w:val="00CA0A89"/>
    <w:rsid w:val="00CB23AE"/>
    <w:rsid w:val="00CB44D6"/>
    <w:rsid w:val="00CB53C4"/>
    <w:rsid w:val="00CB568F"/>
    <w:rsid w:val="00CC0D6E"/>
    <w:rsid w:val="00CC2B1F"/>
    <w:rsid w:val="00CC2D67"/>
    <w:rsid w:val="00CC6942"/>
    <w:rsid w:val="00CD14A4"/>
    <w:rsid w:val="00CD1522"/>
    <w:rsid w:val="00CD70E0"/>
    <w:rsid w:val="00CD736D"/>
    <w:rsid w:val="00CE6082"/>
    <w:rsid w:val="00CF03CD"/>
    <w:rsid w:val="00CF2251"/>
    <w:rsid w:val="00CF61CD"/>
    <w:rsid w:val="00D02104"/>
    <w:rsid w:val="00D044EF"/>
    <w:rsid w:val="00D04B74"/>
    <w:rsid w:val="00D053C3"/>
    <w:rsid w:val="00D10B7A"/>
    <w:rsid w:val="00D12168"/>
    <w:rsid w:val="00D14799"/>
    <w:rsid w:val="00D16DC4"/>
    <w:rsid w:val="00D26BEF"/>
    <w:rsid w:val="00D336E9"/>
    <w:rsid w:val="00D33C83"/>
    <w:rsid w:val="00D35AFD"/>
    <w:rsid w:val="00D35D50"/>
    <w:rsid w:val="00D44E56"/>
    <w:rsid w:val="00D47E27"/>
    <w:rsid w:val="00D53FE4"/>
    <w:rsid w:val="00D547FE"/>
    <w:rsid w:val="00D568CC"/>
    <w:rsid w:val="00D568EE"/>
    <w:rsid w:val="00D56C71"/>
    <w:rsid w:val="00D6113D"/>
    <w:rsid w:val="00D626F6"/>
    <w:rsid w:val="00D635F4"/>
    <w:rsid w:val="00D70E71"/>
    <w:rsid w:val="00D73E5E"/>
    <w:rsid w:val="00D74A33"/>
    <w:rsid w:val="00D81C16"/>
    <w:rsid w:val="00D941B9"/>
    <w:rsid w:val="00D97966"/>
    <w:rsid w:val="00D97A12"/>
    <w:rsid w:val="00DA1DAA"/>
    <w:rsid w:val="00DA488C"/>
    <w:rsid w:val="00DA6777"/>
    <w:rsid w:val="00DB01B2"/>
    <w:rsid w:val="00DB26D1"/>
    <w:rsid w:val="00DB48AD"/>
    <w:rsid w:val="00DB71B6"/>
    <w:rsid w:val="00DC10AA"/>
    <w:rsid w:val="00DC2036"/>
    <w:rsid w:val="00DC37C9"/>
    <w:rsid w:val="00DD23CA"/>
    <w:rsid w:val="00DD2BB6"/>
    <w:rsid w:val="00DD3459"/>
    <w:rsid w:val="00DD4916"/>
    <w:rsid w:val="00DE205B"/>
    <w:rsid w:val="00DE2B1F"/>
    <w:rsid w:val="00DE2F4E"/>
    <w:rsid w:val="00DE3154"/>
    <w:rsid w:val="00DE5D56"/>
    <w:rsid w:val="00DE70C0"/>
    <w:rsid w:val="00DF096A"/>
    <w:rsid w:val="00DF6EFE"/>
    <w:rsid w:val="00E02C63"/>
    <w:rsid w:val="00E0393C"/>
    <w:rsid w:val="00E03E04"/>
    <w:rsid w:val="00E05821"/>
    <w:rsid w:val="00E158D4"/>
    <w:rsid w:val="00E16EB9"/>
    <w:rsid w:val="00E20994"/>
    <w:rsid w:val="00E21938"/>
    <w:rsid w:val="00E21EAF"/>
    <w:rsid w:val="00E2469B"/>
    <w:rsid w:val="00E24FC7"/>
    <w:rsid w:val="00E258C7"/>
    <w:rsid w:val="00E30173"/>
    <w:rsid w:val="00E3465E"/>
    <w:rsid w:val="00E471F2"/>
    <w:rsid w:val="00E474F7"/>
    <w:rsid w:val="00E50094"/>
    <w:rsid w:val="00E51CB6"/>
    <w:rsid w:val="00E52317"/>
    <w:rsid w:val="00E55D3E"/>
    <w:rsid w:val="00E61AB1"/>
    <w:rsid w:val="00E72F57"/>
    <w:rsid w:val="00E75DEA"/>
    <w:rsid w:val="00E76C71"/>
    <w:rsid w:val="00E86F2C"/>
    <w:rsid w:val="00E9403A"/>
    <w:rsid w:val="00E95F4D"/>
    <w:rsid w:val="00EA1E4D"/>
    <w:rsid w:val="00EA5479"/>
    <w:rsid w:val="00EA774A"/>
    <w:rsid w:val="00EA7FB0"/>
    <w:rsid w:val="00EB2903"/>
    <w:rsid w:val="00EB38B9"/>
    <w:rsid w:val="00EB3D1F"/>
    <w:rsid w:val="00EB6405"/>
    <w:rsid w:val="00EB723C"/>
    <w:rsid w:val="00ED138C"/>
    <w:rsid w:val="00ED3AF4"/>
    <w:rsid w:val="00ED6E7C"/>
    <w:rsid w:val="00EE061A"/>
    <w:rsid w:val="00EE2526"/>
    <w:rsid w:val="00EF3163"/>
    <w:rsid w:val="00F01282"/>
    <w:rsid w:val="00F03671"/>
    <w:rsid w:val="00F04BAC"/>
    <w:rsid w:val="00F054D1"/>
    <w:rsid w:val="00F07EAB"/>
    <w:rsid w:val="00F1179C"/>
    <w:rsid w:val="00F1555E"/>
    <w:rsid w:val="00F157F7"/>
    <w:rsid w:val="00F30DEA"/>
    <w:rsid w:val="00F31745"/>
    <w:rsid w:val="00F35BEA"/>
    <w:rsid w:val="00F37843"/>
    <w:rsid w:val="00F40682"/>
    <w:rsid w:val="00F42CEF"/>
    <w:rsid w:val="00F431F9"/>
    <w:rsid w:val="00F44B6D"/>
    <w:rsid w:val="00F450B1"/>
    <w:rsid w:val="00F57F01"/>
    <w:rsid w:val="00F630A0"/>
    <w:rsid w:val="00F65B93"/>
    <w:rsid w:val="00F67A9E"/>
    <w:rsid w:val="00F702DE"/>
    <w:rsid w:val="00F7144D"/>
    <w:rsid w:val="00F829BE"/>
    <w:rsid w:val="00F865B0"/>
    <w:rsid w:val="00F86CE5"/>
    <w:rsid w:val="00F87B4E"/>
    <w:rsid w:val="00F97DC9"/>
    <w:rsid w:val="00FA2916"/>
    <w:rsid w:val="00FA3723"/>
    <w:rsid w:val="00FA5516"/>
    <w:rsid w:val="00FA5C6B"/>
    <w:rsid w:val="00FA6F25"/>
    <w:rsid w:val="00FA7B8F"/>
    <w:rsid w:val="00FB0E12"/>
    <w:rsid w:val="00FB3545"/>
    <w:rsid w:val="00FB675A"/>
    <w:rsid w:val="00FB6CA2"/>
    <w:rsid w:val="00FC3403"/>
    <w:rsid w:val="00FD050B"/>
    <w:rsid w:val="00FD2D94"/>
    <w:rsid w:val="00FE2112"/>
    <w:rsid w:val="00FE5F7B"/>
    <w:rsid w:val="00FF0737"/>
    <w:rsid w:val="00FF0F42"/>
    <w:rsid w:val="00FF0F9B"/>
    <w:rsid w:val="00FF1A17"/>
    <w:rsid w:val="00FF4FCF"/>
    <w:rsid w:val="00FF55DD"/>
    <w:rsid w:val="00FF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chartTrackingRefBased/>
  <w15:docId w15:val="{CFF72C60-37C6-449A-BA4E-F5F0FC584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link w:val="Heading1Char"/>
    <w:qFormat/>
    <w:pPr>
      <w:keepNext/>
      <w:jc w:val="center"/>
      <w:outlineLvl w:val="0"/>
    </w:pPr>
    <w:rPr>
      <w:rFonts w:ascii="Comic Sans MS" w:hAnsi="Comic Sans MS"/>
      <w:b/>
      <w:sz w:val="32"/>
    </w:rPr>
  </w:style>
  <w:style w:type="paragraph" w:styleId="Heading2">
    <w:name w:val="heading 2"/>
    <w:basedOn w:val="Normal"/>
    <w:next w:val="Normal"/>
    <w:link w:val="Heading2Char"/>
    <w:qFormat/>
    <w:pPr>
      <w:keepNext/>
      <w:outlineLvl w:val="1"/>
    </w:pPr>
    <w:rPr>
      <w:rFonts w:ascii="Times New Roman" w:hAnsi="Times New Roman"/>
      <w:b/>
      <w:sz w:val="24"/>
    </w:rPr>
  </w:style>
  <w:style w:type="paragraph" w:styleId="Heading3">
    <w:name w:val="heading 3"/>
    <w:basedOn w:val="Normal"/>
    <w:next w:val="Normal"/>
    <w:qFormat/>
    <w:pPr>
      <w:keepNext/>
      <w:jc w:val="center"/>
      <w:outlineLvl w:val="2"/>
    </w:pPr>
    <w:rPr>
      <w:rFonts w:ascii="Comic Sans MS" w:hAnsi="Comic Sans MS"/>
      <w:sz w:val="32"/>
    </w:rPr>
  </w:style>
  <w:style w:type="paragraph" w:styleId="Heading4">
    <w:name w:val="heading 4"/>
    <w:basedOn w:val="Normal"/>
    <w:next w:val="Normal"/>
    <w:qFormat/>
    <w:pPr>
      <w:keepNext/>
      <w:outlineLvl w:val="3"/>
    </w:pPr>
    <w:rPr>
      <w:rFonts w:ascii="Comic Sans MS" w:hAnsi="Comic Sans MS"/>
      <w:b/>
      <w:sz w:val="32"/>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jc w:val="center"/>
      <w:outlineLvl w:val="5"/>
    </w:pPr>
    <w:rPr>
      <w:b/>
      <w:sz w:val="22"/>
    </w:rPr>
  </w:style>
  <w:style w:type="paragraph" w:styleId="Heading7">
    <w:name w:val="heading 7"/>
    <w:basedOn w:val="Normal"/>
    <w:next w:val="Normal"/>
    <w:qFormat/>
    <w:pPr>
      <w:keepNext/>
      <w:jc w:val="center"/>
      <w:outlineLvl w:val="6"/>
    </w:pPr>
    <w:rPr>
      <w:b/>
      <w:sz w:val="28"/>
    </w:rPr>
  </w:style>
  <w:style w:type="paragraph" w:styleId="Heading8">
    <w:name w:val="heading 8"/>
    <w:basedOn w:val="Normal"/>
    <w:next w:val="Normal"/>
    <w:qFormat/>
    <w:pPr>
      <w:keepNext/>
      <w:jc w:val="center"/>
      <w:outlineLvl w:val="7"/>
    </w:pPr>
    <w:rPr>
      <w:b/>
      <w:sz w:val="24"/>
    </w:rPr>
  </w:style>
  <w:style w:type="paragraph" w:styleId="Heading9">
    <w:name w:val="heading 9"/>
    <w:basedOn w:val="Normal"/>
    <w:next w:val="Normal"/>
    <w:qFormat/>
    <w:pPr>
      <w:keepNext/>
      <w:outlineLvl w:val="8"/>
    </w:pPr>
    <w:rPr>
      <w:b/>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18"/>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EndnoteText">
    <w:name w:val="endnote text"/>
    <w:basedOn w:val="Normal"/>
    <w:link w:val="EndnoteTextChar"/>
    <w:rPr>
      <w:rFonts w:ascii="Courier" w:hAnsi="Courier"/>
      <w:sz w:val="24"/>
    </w:rPr>
  </w:style>
  <w:style w:type="paragraph" w:styleId="Title">
    <w:name w:val="Title"/>
    <w:basedOn w:val="Normal"/>
    <w:link w:val="TitleChar"/>
    <w:qFormat/>
    <w:pPr>
      <w:jc w:val="center"/>
    </w:pPr>
    <w:rPr>
      <w:b/>
      <w:sz w:val="40"/>
    </w:rPr>
  </w:style>
  <w:style w:type="paragraph" w:styleId="Subtitle">
    <w:name w:val="Subtitle"/>
    <w:basedOn w:val="Normal"/>
    <w:link w:val="SubtitleChar"/>
    <w:qFormat/>
    <w:pPr>
      <w:jc w:val="right"/>
    </w:pPr>
    <w:rPr>
      <w:b/>
      <w:sz w:val="28"/>
    </w:rPr>
  </w:style>
  <w:style w:type="character" w:styleId="EndnoteReference">
    <w:name w:val="endnote reference"/>
    <w:rPr>
      <w:vertAlign w:val="superscript"/>
    </w:rPr>
  </w:style>
  <w:style w:type="paragraph" w:styleId="BodyText2">
    <w:name w:val="Body Text 2"/>
    <w:basedOn w:val="Normal"/>
    <w:pPr>
      <w:jc w:val="both"/>
    </w:pPr>
    <w:rPr>
      <w:rFonts w:ascii="Tahoma" w:hAnsi="Tahoma"/>
      <w:sz w:val="18"/>
    </w:rPr>
  </w:style>
  <w:style w:type="paragraph" w:styleId="BodyTextIndent">
    <w:name w:val="Body Text Indent"/>
    <w:basedOn w:val="Normal"/>
    <w:link w:val="BodyTextIndentChar"/>
    <w:pPr>
      <w:ind w:left="298" w:hanging="298"/>
    </w:pPr>
    <w:rPr>
      <w:color w:val="000080"/>
      <w:sz w:val="18"/>
    </w:rPr>
  </w:style>
  <w:style w:type="paragraph" w:styleId="BodyText3">
    <w:name w:val="Body Text 3"/>
    <w:basedOn w:val="Normal"/>
    <w:rPr>
      <w:rFonts w:cs="Arial"/>
      <w:color w:val="CF003C"/>
      <w:sz w:val="18"/>
      <w:szCs w:val="24"/>
    </w:rPr>
  </w:style>
  <w:style w:type="paragraph" w:styleId="BodyTextIndent2">
    <w:name w:val="Body Text Indent 2"/>
    <w:basedOn w:val="Normal"/>
    <w:link w:val="BodyTextIndent2Char"/>
    <w:pPr>
      <w:ind w:left="180" w:hanging="180"/>
    </w:pPr>
    <w:rPr>
      <w:sz w:val="18"/>
    </w:rPr>
  </w:style>
  <w:style w:type="paragraph" w:customStyle="1" w:styleId="font0">
    <w:name w:val="font0"/>
    <w:basedOn w:val="Normal"/>
    <w:pPr>
      <w:spacing w:before="100" w:beforeAutospacing="1" w:after="100" w:afterAutospacing="1"/>
    </w:pPr>
    <w:rPr>
      <w:rFonts w:eastAsia="Arial Unicode MS" w:cs="Arial"/>
    </w:rPr>
  </w:style>
  <w:style w:type="paragraph" w:customStyle="1" w:styleId="font5">
    <w:name w:val="font5"/>
    <w:basedOn w:val="Normal"/>
    <w:pPr>
      <w:spacing w:before="100" w:beforeAutospacing="1" w:after="100" w:afterAutospacing="1"/>
    </w:pPr>
    <w:rPr>
      <w:rFonts w:eastAsia="Arial Unicode MS" w:cs="Arial"/>
      <w:b/>
      <w:bCs/>
    </w:rPr>
  </w:style>
  <w:style w:type="paragraph" w:customStyle="1" w:styleId="font6">
    <w:name w:val="font6"/>
    <w:basedOn w:val="Normal"/>
    <w:pPr>
      <w:spacing w:before="100" w:beforeAutospacing="1" w:after="100" w:afterAutospacing="1"/>
    </w:pPr>
    <w:rPr>
      <w:rFonts w:eastAsia="Arial Unicode MS" w:cs="Arial"/>
      <w:sz w:val="16"/>
      <w:szCs w:val="16"/>
    </w:rPr>
  </w:style>
  <w:style w:type="paragraph" w:customStyle="1" w:styleId="font7">
    <w:name w:val="font7"/>
    <w:basedOn w:val="Normal"/>
    <w:pPr>
      <w:spacing w:before="100" w:beforeAutospacing="1" w:after="100" w:afterAutospacing="1"/>
    </w:pPr>
    <w:rPr>
      <w:rFonts w:eastAsia="Arial Unicode MS" w:cs="Arial"/>
      <w:sz w:val="16"/>
      <w:szCs w:val="16"/>
      <w:u w:val="single"/>
    </w:rPr>
  </w:style>
  <w:style w:type="paragraph" w:customStyle="1" w:styleId="font8">
    <w:name w:val="font8"/>
    <w:basedOn w:val="Normal"/>
    <w:pPr>
      <w:spacing w:before="100" w:beforeAutospacing="1" w:after="100" w:afterAutospacing="1"/>
    </w:pPr>
    <w:rPr>
      <w:rFonts w:eastAsia="Arial Unicode MS" w:cs="Arial"/>
      <w:b/>
      <w:bCs/>
      <w:sz w:val="14"/>
      <w:szCs w:val="14"/>
    </w:rPr>
  </w:style>
  <w:style w:type="paragraph" w:customStyle="1" w:styleId="font9">
    <w:name w:val="font9"/>
    <w:basedOn w:val="Normal"/>
    <w:pPr>
      <w:spacing w:before="100" w:beforeAutospacing="1" w:after="100" w:afterAutospacing="1"/>
    </w:pPr>
    <w:rPr>
      <w:rFonts w:ascii="Symbol" w:eastAsia="Arial Unicode MS" w:hAnsi="Symbol" w:cs="Arial Unicode MS"/>
      <w:b/>
      <w:bCs/>
      <w:sz w:val="14"/>
      <w:szCs w:val="14"/>
    </w:rPr>
  </w:style>
  <w:style w:type="paragraph" w:customStyle="1" w:styleId="xl22">
    <w:name w:val="xl22"/>
    <w:basedOn w:val="Normal"/>
    <w:pPr>
      <w:spacing w:before="100" w:beforeAutospacing="1" w:after="100" w:afterAutospacing="1"/>
      <w:jc w:val="right"/>
    </w:pPr>
    <w:rPr>
      <w:rFonts w:eastAsia="Arial Unicode MS" w:cs="Arial"/>
      <w:b/>
      <w:bCs/>
      <w:sz w:val="18"/>
      <w:szCs w:val="18"/>
    </w:rPr>
  </w:style>
  <w:style w:type="paragraph" w:customStyle="1" w:styleId="xl23">
    <w:name w:val="xl23"/>
    <w:basedOn w:val="Normal"/>
    <w:pPr>
      <w:pBdr>
        <w:bottom w:val="single" w:sz="4" w:space="0" w:color="auto"/>
      </w:pBdr>
      <w:spacing w:before="100" w:beforeAutospacing="1" w:after="100" w:afterAutospacing="1"/>
      <w:jc w:val="both"/>
      <w:textAlignment w:val="top"/>
    </w:pPr>
    <w:rPr>
      <w:rFonts w:ascii="Courier" w:eastAsia="Arial Unicode MS" w:hAnsi="Courier" w:cs="Arial Unicode MS"/>
      <w:sz w:val="24"/>
      <w:szCs w:val="24"/>
    </w:rPr>
  </w:style>
  <w:style w:type="paragraph" w:customStyle="1" w:styleId="xl24">
    <w:name w:val="xl24"/>
    <w:basedOn w:val="Normal"/>
    <w:pPr>
      <w:pBdr>
        <w:bottom w:val="single" w:sz="4" w:space="0" w:color="auto"/>
        <w:right w:val="single" w:sz="4" w:space="0" w:color="auto"/>
      </w:pBdr>
      <w:spacing w:before="100" w:beforeAutospacing="1" w:after="100" w:afterAutospacing="1"/>
      <w:jc w:val="both"/>
      <w:textAlignment w:val="top"/>
    </w:pPr>
    <w:rPr>
      <w:rFonts w:ascii="Courier" w:eastAsia="Arial Unicode MS" w:hAnsi="Courier" w:cs="Arial Unicode MS"/>
      <w:sz w:val="24"/>
      <w:szCs w:val="24"/>
    </w:rPr>
  </w:style>
  <w:style w:type="paragraph" w:customStyle="1" w:styleId="xl25">
    <w:name w:val="xl25"/>
    <w:basedOn w:val="Normal"/>
    <w:pPr>
      <w:spacing w:before="100" w:beforeAutospacing="1" w:after="100" w:afterAutospacing="1"/>
    </w:pPr>
    <w:rPr>
      <w:rFonts w:ascii="Arial Unicode MS" w:eastAsia="Arial Unicode MS" w:hAnsi="Arial Unicode MS" w:cs="Arial Unicode MS"/>
      <w:sz w:val="24"/>
      <w:szCs w:val="24"/>
    </w:rPr>
  </w:style>
  <w:style w:type="paragraph" w:customStyle="1" w:styleId="xl26">
    <w:name w:val="xl26"/>
    <w:basedOn w:val="Normal"/>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ourier" w:eastAsia="Arial Unicode MS" w:hAnsi="Courier" w:cs="Arial Unicode MS"/>
      <w:sz w:val="24"/>
      <w:szCs w:val="24"/>
    </w:rPr>
  </w:style>
  <w:style w:type="paragraph" w:customStyle="1" w:styleId="xl27">
    <w:name w:val="xl27"/>
    <w:basedOn w:val="Normal"/>
    <w:pPr>
      <w:pBdr>
        <w:top w:val="single" w:sz="4" w:space="0" w:color="auto"/>
        <w:left w:val="single" w:sz="8" w:space="0" w:color="auto"/>
        <w:bottom w:val="single" w:sz="8" w:space="0" w:color="auto"/>
      </w:pBdr>
      <w:spacing w:before="100" w:beforeAutospacing="1" w:after="100" w:afterAutospacing="1"/>
      <w:textAlignment w:val="top"/>
    </w:pPr>
    <w:rPr>
      <w:rFonts w:ascii="Courier" w:eastAsia="Arial Unicode MS" w:hAnsi="Courier" w:cs="Arial Unicode MS"/>
      <w:sz w:val="24"/>
      <w:szCs w:val="24"/>
    </w:rPr>
  </w:style>
  <w:style w:type="paragraph" w:customStyle="1" w:styleId="xl28">
    <w:name w:val="xl28"/>
    <w:basedOn w:val="Normal"/>
    <w:pPr>
      <w:pBdr>
        <w:top w:val="single" w:sz="4" w:space="0" w:color="auto"/>
        <w:bottom w:val="single" w:sz="4" w:space="0" w:color="auto"/>
      </w:pBdr>
      <w:spacing w:before="100" w:beforeAutospacing="1" w:after="100" w:afterAutospacing="1"/>
      <w:jc w:val="both"/>
      <w:textAlignment w:val="top"/>
    </w:pPr>
    <w:rPr>
      <w:rFonts w:ascii="Courier" w:eastAsia="Arial Unicode MS" w:hAnsi="Courier" w:cs="Arial Unicode MS"/>
      <w:sz w:val="24"/>
      <w:szCs w:val="24"/>
    </w:rPr>
  </w:style>
  <w:style w:type="paragraph" w:customStyle="1" w:styleId="xl29">
    <w:name w:val="xl29"/>
    <w:basedOn w:val="Normal"/>
    <w:pPr>
      <w:pBdr>
        <w:bottom w:val="single" w:sz="8" w:space="0" w:color="auto"/>
      </w:pBdr>
      <w:spacing w:before="100" w:beforeAutospacing="1" w:after="100" w:afterAutospacing="1"/>
      <w:jc w:val="right"/>
    </w:pPr>
    <w:rPr>
      <w:rFonts w:eastAsia="Arial Unicode MS" w:cs="Arial"/>
      <w:b/>
      <w:bCs/>
      <w:sz w:val="24"/>
      <w:szCs w:val="24"/>
    </w:rPr>
  </w:style>
  <w:style w:type="paragraph" w:customStyle="1" w:styleId="xl30">
    <w:name w:val="xl30"/>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top"/>
    </w:pPr>
    <w:rPr>
      <w:rFonts w:eastAsia="Arial Unicode MS" w:cs="Arial"/>
      <w:sz w:val="14"/>
      <w:szCs w:val="14"/>
    </w:rPr>
  </w:style>
  <w:style w:type="paragraph" w:customStyle="1" w:styleId="xl31">
    <w:name w:val="xl31"/>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rPr>
      <w:rFonts w:eastAsia="Arial Unicode MS" w:cs="Arial"/>
      <w:sz w:val="14"/>
      <w:szCs w:val="14"/>
    </w:rPr>
  </w:style>
  <w:style w:type="paragraph" w:customStyle="1" w:styleId="xl32">
    <w:name w:val="xl32"/>
    <w:basedOn w:val="Normal"/>
    <w:pPr>
      <w:pBdr>
        <w:top w:val="single" w:sz="8" w:space="0" w:color="auto"/>
        <w:left w:val="single" w:sz="8" w:space="0" w:color="auto"/>
        <w:bottom w:val="single" w:sz="4" w:space="0" w:color="auto"/>
      </w:pBdr>
      <w:spacing w:before="100" w:beforeAutospacing="1" w:after="100" w:afterAutospacing="1"/>
      <w:textAlignment w:val="top"/>
    </w:pPr>
    <w:rPr>
      <w:rFonts w:ascii="Courier" w:eastAsia="Arial Unicode MS" w:hAnsi="Courier" w:cs="Arial Unicode MS"/>
      <w:sz w:val="24"/>
      <w:szCs w:val="24"/>
    </w:rPr>
  </w:style>
  <w:style w:type="paragraph" w:customStyle="1" w:styleId="xl33">
    <w:name w:val="xl33"/>
    <w:basedOn w:val="Normal"/>
    <w:pPr>
      <w:pBdr>
        <w:top w:val="single" w:sz="8" w:space="0" w:color="auto"/>
        <w:bottom w:val="single" w:sz="4" w:space="0" w:color="auto"/>
        <w:right w:val="single" w:sz="8" w:space="0" w:color="auto"/>
      </w:pBdr>
      <w:spacing w:before="100" w:beforeAutospacing="1" w:after="100" w:afterAutospacing="1"/>
      <w:textAlignment w:val="top"/>
    </w:pPr>
    <w:rPr>
      <w:rFonts w:ascii="Courier" w:eastAsia="Arial Unicode MS" w:hAnsi="Courier" w:cs="Arial Unicode MS"/>
      <w:sz w:val="24"/>
      <w:szCs w:val="24"/>
    </w:rPr>
  </w:style>
  <w:style w:type="paragraph" w:customStyle="1" w:styleId="xl34">
    <w:name w:val="xl34"/>
    <w:basedOn w:val="Normal"/>
    <w:pPr>
      <w:pBdr>
        <w:top w:val="single" w:sz="4" w:space="0" w:color="auto"/>
        <w:left w:val="single" w:sz="8" w:space="0" w:color="auto"/>
        <w:bottom w:val="single" w:sz="4" w:space="0" w:color="auto"/>
      </w:pBdr>
      <w:spacing w:before="100" w:beforeAutospacing="1" w:after="100" w:afterAutospacing="1"/>
      <w:textAlignment w:val="top"/>
    </w:pPr>
    <w:rPr>
      <w:rFonts w:ascii="Courier" w:eastAsia="Arial Unicode MS" w:hAnsi="Courier" w:cs="Arial Unicode MS"/>
      <w:sz w:val="24"/>
      <w:szCs w:val="24"/>
    </w:rPr>
  </w:style>
  <w:style w:type="paragraph" w:customStyle="1" w:styleId="xl35">
    <w:name w:val="xl35"/>
    <w:basedOn w:val="Normal"/>
    <w:pPr>
      <w:pBdr>
        <w:top w:val="single" w:sz="4" w:space="0" w:color="auto"/>
        <w:bottom w:val="single" w:sz="4" w:space="0" w:color="auto"/>
        <w:right w:val="single" w:sz="8" w:space="0" w:color="auto"/>
      </w:pBdr>
      <w:spacing w:before="100" w:beforeAutospacing="1" w:after="100" w:afterAutospacing="1"/>
      <w:textAlignment w:val="top"/>
    </w:pPr>
    <w:rPr>
      <w:rFonts w:ascii="Courier" w:eastAsia="Arial Unicode MS" w:hAnsi="Courier" w:cs="Arial Unicode MS"/>
      <w:sz w:val="24"/>
      <w:szCs w:val="24"/>
    </w:rPr>
  </w:style>
  <w:style w:type="paragraph" w:customStyle="1" w:styleId="xl36">
    <w:name w:val="xl36"/>
    <w:basedOn w:val="Normal"/>
    <w:pPr>
      <w:pBdr>
        <w:top w:val="single" w:sz="4" w:space="0" w:color="auto"/>
        <w:bottom w:val="single" w:sz="8" w:space="0" w:color="auto"/>
        <w:right w:val="single" w:sz="8" w:space="0" w:color="auto"/>
      </w:pBdr>
      <w:spacing w:before="100" w:beforeAutospacing="1" w:after="100" w:afterAutospacing="1"/>
      <w:textAlignment w:val="top"/>
    </w:pPr>
    <w:rPr>
      <w:rFonts w:ascii="Courier" w:eastAsia="Arial Unicode MS" w:hAnsi="Courier" w:cs="Arial Unicode MS"/>
      <w:sz w:val="24"/>
      <w:szCs w:val="24"/>
    </w:rPr>
  </w:style>
  <w:style w:type="paragraph" w:customStyle="1" w:styleId="xl37">
    <w:name w:val="xl37"/>
    <w:basedOn w:val="Normal"/>
    <w:pPr>
      <w:pBdr>
        <w:left w:val="single" w:sz="8" w:space="0" w:color="auto"/>
        <w:bottom w:val="single" w:sz="4" w:space="0" w:color="auto"/>
      </w:pBdr>
      <w:spacing w:before="100" w:beforeAutospacing="1" w:after="100" w:afterAutospacing="1"/>
      <w:textAlignment w:val="top"/>
    </w:pPr>
    <w:rPr>
      <w:rFonts w:ascii="Courier" w:eastAsia="Arial Unicode MS" w:hAnsi="Courier" w:cs="Arial Unicode MS"/>
      <w:sz w:val="24"/>
      <w:szCs w:val="24"/>
    </w:rPr>
  </w:style>
  <w:style w:type="paragraph" w:customStyle="1" w:styleId="xl38">
    <w:name w:val="xl38"/>
    <w:basedOn w:val="Normal"/>
    <w:pPr>
      <w:pBdr>
        <w:bottom w:val="single" w:sz="4" w:space="0" w:color="auto"/>
        <w:right w:val="single" w:sz="8" w:space="0" w:color="auto"/>
      </w:pBdr>
      <w:spacing w:before="100" w:beforeAutospacing="1" w:after="100" w:afterAutospacing="1"/>
      <w:textAlignment w:val="top"/>
    </w:pPr>
    <w:rPr>
      <w:rFonts w:ascii="Courier" w:eastAsia="Arial Unicode MS" w:hAnsi="Courier" w:cs="Arial Unicode MS"/>
      <w:sz w:val="24"/>
      <w:szCs w:val="24"/>
    </w:rPr>
  </w:style>
  <w:style w:type="paragraph" w:customStyle="1" w:styleId="xl39">
    <w:name w:val="xl39"/>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ourier" w:eastAsia="Arial Unicode MS" w:hAnsi="Courier" w:cs="Arial Unicode MS"/>
      <w:sz w:val="24"/>
      <w:szCs w:val="24"/>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ourier" w:eastAsia="Arial Unicode MS" w:hAnsi="Courier" w:cs="Arial Unicode MS"/>
      <w:sz w:val="24"/>
      <w:szCs w:val="24"/>
    </w:rPr>
  </w:style>
  <w:style w:type="paragraph" w:customStyle="1" w:styleId="xl41">
    <w:name w:val="xl41"/>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both"/>
      <w:textAlignment w:val="top"/>
    </w:pPr>
    <w:rPr>
      <w:rFonts w:ascii="Courier" w:eastAsia="Arial Unicode MS" w:hAnsi="Courier" w:cs="Arial Unicode MS"/>
      <w:sz w:val="24"/>
      <w:szCs w:val="24"/>
    </w:rPr>
  </w:style>
  <w:style w:type="paragraph" w:customStyle="1" w:styleId="xl42">
    <w:name w:val="xl42"/>
    <w:basedOn w:val="Normal"/>
    <w:pPr>
      <w:pBdr>
        <w:left w:val="single" w:sz="4" w:space="0" w:color="auto"/>
        <w:bottom w:val="single" w:sz="4" w:space="0" w:color="auto"/>
        <w:right w:val="single" w:sz="8" w:space="0" w:color="auto"/>
      </w:pBdr>
      <w:spacing w:before="100" w:beforeAutospacing="1" w:after="100" w:afterAutospacing="1"/>
      <w:jc w:val="both"/>
      <w:textAlignment w:val="top"/>
    </w:pPr>
    <w:rPr>
      <w:rFonts w:ascii="Courier" w:eastAsia="Arial Unicode MS" w:hAnsi="Courier" w:cs="Arial Unicode MS"/>
      <w:sz w:val="24"/>
      <w:szCs w:val="24"/>
    </w:rPr>
  </w:style>
  <w:style w:type="paragraph" w:customStyle="1" w:styleId="xl43">
    <w:name w:val="xl43"/>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Arial Unicode MS" w:cs="Arial"/>
      <w:sz w:val="14"/>
      <w:szCs w:val="14"/>
    </w:rPr>
  </w:style>
  <w:style w:type="paragraph" w:customStyle="1" w:styleId="xl45">
    <w:name w:val="xl4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cs="Arial"/>
      <w:sz w:val="14"/>
      <w:szCs w:val="14"/>
    </w:rPr>
  </w:style>
  <w:style w:type="paragraph" w:customStyle="1" w:styleId="xl46">
    <w:name w:val="xl46"/>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Arial Unicode MS" w:cs="Arial"/>
      <w:sz w:val="14"/>
      <w:szCs w:val="14"/>
    </w:rPr>
  </w:style>
  <w:style w:type="paragraph" w:customStyle="1" w:styleId="xl47">
    <w:name w:val="xl47"/>
    <w:basedOn w:val="Normal"/>
    <w:pPr>
      <w:pBdr>
        <w:top w:val="single" w:sz="8" w:space="0" w:color="auto"/>
        <w:right w:val="single" w:sz="8" w:space="0" w:color="auto"/>
      </w:pBdr>
      <w:spacing w:before="100" w:beforeAutospacing="1" w:after="100" w:afterAutospacing="1"/>
      <w:textAlignment w:val="top"/>
    </w:pPr>
    <w:rPr>
      <w:rFonts w:ascii="Courier" w:eastAsia="Arial Unicode MS" w:hAnsi="Courier" w:cs="Arial Unicode MS"/>
      <w:sz w:val="24"/>
      <w:szCs w:val="24"/>
    </w:rPr>
  </w:style>
  <w:style w:type="paragraph" w:customStyle="1" w:styleId="xl48">
    <w:name w:val="xl48"/>
    <w:basedOn w:val="Normal"/>
    <w:pPr>
      <w:pBdr>
        <w:bottom w:val="single" w:sz="8" w:space="0" w:color="auto"/>
        <w:right w:val="single" w:sz="8" w:space="0" w:color="auto"/>
      </w:pBdr>
      <w:spacing w:before="100" w:beforeAutospacing="1" w:after="100" w:afterAutospacing="1"/>
      <w:textAlignment w:val="top"/>
    </w:pPr>
    <w:rPr>
      <w:rFonts w:ascii="Courier" w:eastAsia="Arial Unicode MS" w:hAnsi="Courier" w:cs="Arial Unicode MS"/>
      <w:sz w:val="24"/>
      <w:szCs w:val="24"/>
    </w:rPr>
  </w:style>
  <w:style w:type="paragraph" w:customStyle="1" w:styleId="xl49">
    <w:name w:val="xl49"/>
    <w:basedOn w:val="Normal"/>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Courier" w:eastAsia="Arial Unicode MS" w:hAnsi="Courier" w:cs="Arial Unicode MS"/>
      <w:sz w:val="24"/>
      <w:szCs w:val="24"/>
    </w:rPr>
  </w:style>
  <w:style w:type="paragraph" w:customStyle="1" w:styleId="xl50">
    <w:name w:val="xl50"/>
    <w:basedOn w:val="Normal"/>
    <w:pPr>
      <w:pBdr>
        <w:top w:val="single" w:sz="8" w:space="0" w:color="auto"/>
        <w:left w:val="single" w:sz="4" w:space="0" w:color="auto"/>
        <w:right w:val="single" w:sz="4" w:space="0" w:color="auto"/>
      </w:pBdr>
      <w:spacing w:before="100" w:beforeAutospacing="1" w:after="100" w:afterAutospacing="1"/>
      <w:textAlignment w:val="top"/>
    </w:pPr>
    <w:rPr>
      <w:rFonts w:ascii="Courier" w:eastAsia="Arial Unicode MS" w:hAnsi="Courier" w:cs="Arial Unicode MS"/>
      <w:sz w:val="24"/>
      <w:szCs w:val="24"/>
    </w:rPr>
  </w:style>
  <w:style w:type="paragraph" w:customStyle="1" w:styleId="xl51">
    <w:name w:val="xl5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w:eastAsia="Arial Unicode MS" w:hAnsi="Courier" w:cs="Arial Unicode MS"/>
      <w:sz w:val="24"/>
      <w:szCs w:val="24"/>
    </w:rPr>
  </w:style>
  <w:style w:type="paragraph" w:customStyle="1" w:styleId="xl52">
    <w:name w:val="xl52"/>
    <w:basedOn w:val="Normal"/>
    <w:pPr>
      <w:pBdr>
        <w:left w:val="single" w:sz="4" w:space="0" w:color="auto"/>
        <w:bottom w:val="single" w:sz="8" w:space="0" w:color="auto"/>
        <w:right w:val="single" w:sz="4" w:space="0" w:color="auto"/>
      </w:pBdr>
      <w:spacing w:before="100" w:beforeAutospacing="1" w:after="100" w:afterAutospacing="1"/>
      <w:textAlignment w:val="top"/>
    </w:pPr>
    <w:rPr>
      <w:rFonts w:ascii="Courier" w:eastAsia="Arial Unicode MS" w:hAnsi="Courier" w:cs="Arial Unicode MS"/>
      <w:sz w:val="24"/>
      <w:szCs w:val="24"/>
    </w:rPr>
  </w:style>
  <w:style w:type="paragraph" w:customStyle="1" w:styleId="xl53">
    <w:name w:val="xl53"/>
    <w:basedOn w:val="Normal"/>
    <w:pPr>
      <w:pBdr>
        <w:left w:val="single" w:sz="4" w:space="0" w:color="auto"/>
        <w:bottom w:val="single" w:sz="4" w:space="0" w:color="auto"/>
        <w:right w:val="single" w:sz="4" w:space="0" w:color="auto"/>
      </w:pBdr>
      <w:spacing w:before="100" w:beforeAutospacing="1" w:after="100" w:afterAutospacing="1"/>
      <w:textAlignment w:val="top"/>
    </w:pPr>
    <w:rPr>
      <w:rFonts w:ascii="Courier" w:eastAsia="Arial Unicode MS" w:hAnsi="Courier" w:cs="Arial Unicode MS"/>
      <w:sz w:val="24"/>
      <w:szCs w:val="24"/>
    </w:rPr>
  </w:style>
  <w:style w:type="paragraph" w:customStyle="1" w:styleId="xl54">
    <w:name w:val="xl54"/>
    <w:basedOn w:val="Normal"/>
    <w:pPr>
      <w:pBdr>
        <w:top w:val="single" w:sz="8" w:space="0" w:color="auto"/>
        <w:left w:val="single" w:sz="4" w:space="0" w:color="auto"/>
        <w:right w:val="single" w:sz="8" w:space="0" w:color="auto"/>
      </w:pBdr>
      <w:spacing w:before="100" w:beforeAutospacing="1" w:after="100" w:afterAutospacing="1"/>
      <w:jc w:val="center"/>
      <w:textAlignment w:val="center"/>
    </w:pPr>
    <w:rPr>
      <w:rFonts w:eastAsia="Arial Unicode MS" w:cs="Arial"/>
      <w:sz w:val="14"/>
      <w:szCs w:val="14"/>
    </w:rPr>
  </w:style>
  <w:style w:type="paragraph" w:customStyle="1" w:styleId="xl55">
    <w:name w:val="xl55"/>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Arial Unicode MS" w:cs="Arial"/>
      <w:sz w:val="14"/>
      <w:szCs w:val="14"/>
    </w:rPr>
  </w:style>
  <w:style w:type="paragraph" w:customStyle="1" w:styleId="xl56">
    <w:name w:val="xl56"/>
    <w:basedOn w:val="Normal"/>
    <w:pPr>
      <w:pBdr>
        <w:top w:val="single" w:sz="4" w:space="0" w:color="auto"/>
        <w:left w:val="single" w:sz="4" w:space="0" w:color="auto"/>
        <w:right w:val="single" w:sz="8" w:space="0" w:color="auto"/>
      </w:pBdr>
      <w:spacing w:before="100" w:beforeAutospacing="1" w:after="100" w:afterAutospacing="1"/>
      <w:jc w:val="center"/>
      <w:textAlignment w:val="center"/>
    </w:pPr>
    <w:rPr>
      <w:rFonts w:eastAsia="Arial Unicode MS" w:cs="Arial"/>
      <w:sz w:val="14"/>
      <w:szCs w:val="14"/>
    </w:rPr>
  </w:style>
  <w:style w:type="paragraph" w:customStyle="1" w:styleId="xl57">
    <w:name w:val="xl57"/>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Arial Unicode MS" w:cs="Arial"/>
      <w:sz w:val="14"/>
      <w:szCs w:val="14"/>
    </w:rPr>
  </w:style>
  <w:style w:type="paragraph" w:customStyle="1" w:styleId="xl58">
    <w:name w:val="xl58"/>
    <w:basedOn w:val="Normal"/>
    <w:pPr>
      <w:pBdr>
        <w:left w:val="single" w:sz="4" w:space="0" w:color="auto"/>
        <w:bottom w:val="single" w:sz="4" w:space="0" w:color="auto"/>
        <w:right w:val="single" w:sz="8" w:space="0" w:color="auto"/>
      </w:pBdr>
      <w:spacing w:before="100" w:beforeAutospacing="1" w:after="100" w:afterAutospacing="1"/>
      <w:jc w:val="center"/>
      <w:textAlignment w:val="center"/>
    </w:pPr>
    <w:rPr>
      <w:rFonts w:eastAsia="Arial Unicode MS" w:cs="Arial"/>
      <w:sz w:val="14"/>
      <w:szCs w:val="14"/>
    </w:rPr>
  </w:style>
  <w:style w:type="paragraph" w:customStyle="1" w:styleId="xl59">
    <w:name w:val="xl59"/>
    <w:basedOn w:val="Normal"/>
    <w:pPr>
      <w:pBdr>
        <w:left w:val="single" w:sz="4" w:space="0" w:color="auto"/>
        <w:bottom w:val="single" w:sz="8" w:space="0" w:color="auto"/>
        <w:right w:val="single" w:sz="8" w:space="0" w:color="auto"/>
      </w:pBdr>
      <w:spacing w:before="100" w:beforeAutospacing="1" w:after="100" w:afterAutospacing="1"/>
      <w:jc w:val="center"/>
      <w:textAlignment w:val="center"/>
    </w:pPr>
    <w:rPr>
      <w:rFonts w:eastAsia="Arial Unicode MS" w:cs="Arial"/>
      <w:sz w:val="14"/>
      <w:szCs w:val="14"/>
    </w:rPr>
  </w:style>
  <w:style w:type="paragraph" w:customStyle="1" w:styleId="xl60">
    <w:name w:val="xl60"/>
    <w:basedOn w:val="Normal"/>
    <w:pPr>
      <w:spacing w:before="100" w:beforeAutospacing="1" w:after="100" w:afterAutospacing="1"/>
      <w:jc w:val="right"/>
      <w:textAlignment w:val="top"/>
    </w:pPr>
    <w:rPr>
      <w:rFonts w:eastAsia="Arial Unicode MS" w:cs="Arial"/>
      <w:sz w:val="14"/>
      <w:szCs w:val="14"/>
    </w:rPr>
  </w:style>
  <w:style w:type="paragraph" w:customStyle="1" w:styleId="xl61">
    <w:name w:val="xl61"/>
    <w:basedOn w:val="Normal"/>
    <w:pPr>
      <w:pBdr>
        <w:right w:val="single" w:sz="8" w:space="0" w:color="auto"/>
      </w:pBdr>
      <w:spacing w:before="100" w:beforeAutospacing="1" w:after="100" w:afterAutospacing="1"/>
      <w:jc w:val="both"/>
      <w:textAlignment w:val="top"/>
    </w:pPr>
    <w:rPr>
      <w:rFonts w:ascii="Courier" w:eastAsia="Arial Unicode MS" w:hAnsi="Courier" w:cs="Arial Unicode MS"/>
      <w:sz w:val="24"/>
      <w:szCs w:val="24"/>
    </w:rPr>
  </w:style>
  <w:style w:type="paragraph" w:customStyle="1" w:styleId="xl62">
    <w:name w:val="xl62"/>
    <w:basedOn w:val="Normal"/>
    <w:pPr>
      <w:pBdr>
        <w:top w:val="single" w:sz="4" w:space="0" w:color="auto"/>
        <w:left w:val="single" w:sz="8" w:space="0" w:color="auto"/>
        <w:bottom w:val="dashed" w:sz="4" w:space="0" w:color="auto"/>
        <w:right w:val="single" w:sz="4" w:space="0" w:color="auto"/>
      </w:pBdr>
      <w:spacing w:before="100" w:beforeAutospacing="1" w:after="100" w:afterAutospacing="1"/>
      <w:jc w:val="right"/>
      <w:textAlignment w:val="top"/>
    </w:pPr>
    <w:rPr>
      <w:rFonts w:eastAsia="Arial Unicode MS" w:cs="Arial"/>
      <w:sz w:val="14"/>
      <w:szCs w:val="14"/>
    </w:rPr>
  </w:style>
  <w:style w:type="paragraph" w:customStyle="1" w:styleId="xl63">
    <w:name w:val="xl63"/>
    <w:basedOn w:val="Normal"/>
    <w:pPr>
      <w:pBdr>
        <w:top w:val="single" w:sz="4" w:space="0" w:color="auto"/>
        <w:left w:val="single" w:sz="4" w:space="0" w:color="auto"/>
        <w:bottom w:val="dashed" w:sz="4" w:space="0" w:color="auto"/>
        <w:right w:val="single" w:sz="4" w:space="0" w:color="auto"/>
      </w:pBdr>
      <w:spacing w:before="100" w:beforeAutospacing="1" w:after="100" w:afterAutospacing="1"/>
      <w:jc w:val="both"/>
      <w:textAlignment w:val="top"/>
    </w:pPr>
    <w:rPr>
      <w:rFonts w:ascii="Courier" w:eastAsia="Arial Unicode MS" w:hAnsi="Courier" w:cs="Arial Unicode MS"/>
      <w:sz w:val="24"/>
      <w:szCs w:val="24"/>
    </w:rPr>
  </w:style>
  <w:style w:type="paragraph" w:customStyle="1" w:styleId="xl64">
    <w:name w:val="xl64"/>
    <w:basedOn w:val="Normal"/>
    <w:pPr>
      <w:pBdr>
        <w:top w:val="single" w:sz="4" w:space="0" w:color="auto"/>
        <w:bottom w:val="dashed" w:sz="4" w:space="0" w:color="auto"/>
        <w:right w:val="single" w:sz="4" w:space="0" w:color="auto"/>
      </w:pBdr>
      <w:spacing w:before="100" w:beforeAutospacing="1" w:after="100" w:afterAutospacing="1"/>
      <w:jc w:val="both"/>
      <w:textAlignment w:val="top"/>
    </w:pPr>
    <w:rPr>
      <w:rFonts w:ascii="Courier" w:eastAsia="Arial Unicode MS" w:hAnsi="Courier" w:cs="Arial Unicode MS"/>
      <w:sz w:val="24"/>
      <w:szCs w:val="24"/>
    </w:rPr>
  </w:style>
  <w:style w:type="paragraph" w:customStyle="1" w:styleId="xl65">
    <w:name w:val="xl65"/>
    <w:basedOn w:val="Normal"/>
    <w:pPr>
      <w:pBdr>
        <w:top w:val="single" w:sz="4" w:space="0" w:color="auto"/>
        <w:left w:val="single" w:sz="4" w:space="0" w:color="auto"/>
        <w:bottom w:val="dashed" w:sz="4" w:space="0" w:color="auto"/>
        <w:right w:val="single" w:sz="8" w:space="0" w:color="auto"/>
      </w:pBdr>
      <w:spacing w:before="100" w:beforeAutospacing="1" w:after="100" w:afterAutospacing="1"/>
      <w:jc w:val="both"/>
      <w:textAlignment w:val="top"/>
    </w:pPr>
    <w:rPr>
      <w:rFonts w:ascii="Courier" w:eastAsia="Arial Unicode MS" w:hAnsi="Courier" w:cs="Arial Unicode MS"/>
      <w:sz w:val="24"/>
      <w:szCs w:val="24"/>
    </w:rPr>
  </w:style>
  <w:style w:type="paragraph" w:customStyle="1" w:styleId="xl66">
    <w:name w:val="xl66"/>
    <w:basedOn w:val="Normal"/>
    <w:pPr>
      <w:pBdr>
        <w:top w:val="dashed" w:sz="4" w:space="0" w:color="auto"/>
        <w:left w:val="single" w:sz="4" w:space="0" w:color="auto"/>
        <w:bottom w:val="single" w:sz="8" w:space="0" w:color="auto"/>
        <w:right w:val="single" w:sz="4" w:space="0" w:color="auto"/>
      </w:pBdr>
      <w:spacing w:before="100" w:beforeAutospacing="1" w:after="100" w:afterAutospacing="1"/>
      <w:jc w:val="both"/>
      <w:textAlignment w:val="top"/>
    </w:pPr>
    <w:rPr>
      <w:rFonts w:ascii="Courier" w:eastAsia="Arial Unicode MS" w:hAnsi="Courier" w:cs="Arial Unicode MS"/>
      <w:sz w:val="24"/>
      <w:szCs w:val="24"/>
    </w:rPr>
  </w:style>
  <w:style w:type="paragraph" w:customStyle="1" w:styleId="xl67">
    <w:name w:val="xl67"/>
    <w:basedOn w:val="Normal"/>
    <w:pPr>
      <w:pBdr>
        <w:top w:val="single" w:sz="8" w:space="0" w:color="auto"/>
        <w:left w:val="dashed" w:sz="4" w:space="0" w:color="auto"/>
        <w:bottom w:val="single" w:sz="4" w:space="0" w:color="auto"/>
      </w:pBdr>
      <w:shd w:val="clear" w:color="auto" w:fill="C0C0C0"/>
      <w:spacing w:before="100" w:beforeAutospacing="1" w:after="100" w:afterAutospacing="1"/>
      <w:textAlignment w:val="top"/>
    </w:pPr>
    <w:rPr>
      <w:rFonts w:ascii="Courier" w:eastAsia="Arial Unicode MS" w:hAnsi="Courier" w:cs="Arial Unicode MS"/>
      <w:sz w:val="24"/>
      <w:szCs w:val="24"/>
    </w:rPr>
  </w:style>
  <w:style w:type="paragraph" w:customStyle="1" w:styleId="xl68">
    <w:name w:val="xl68"/>
    <w:basedOn w:val="Normal"/>
    <w:pPr>
      <w:pBdr>
        <w:top w:val="single" w:sz="8" w:space="0" w:color="auto"/>
        <w:bottom w:val="single" w:sz="4" w:space="0" w:color="auto"/>
        <w:right w:val="single" w:sz="8" w:space="0" w:color="auto"/>
      </w:pBdr>
      <w:shd w:val="clear" w:color="auto" w:fill="C0C0C0"/>
      <w:spacing w:before="100" w:beforeAutospacing="1" w:after="100" w:afterAutospacing="1"/>
      <w:textAlignment w:val="top"/>
    </w:pPr>
    <w:rPr>
      <w:rFonts w:ascii="Courier" w:eastAsia="Arial Unicode MS" w:hAnsi="Courier" w:cs="Arial Unicode MS"/>
      <w:sz w:val="24"/>
      <w:szCs w:val="24"/>
    </w:rPr>
  </w:style>
  <w:style w:type="paragraph" w:customStyle="1" w:styleId="xl69">
    <w:name w:val="xl69"/>
    <w:basedOn w:val="Normal"/>
    <w:pPr>
      <w:pBdr>
        <w:top w:val="single" w:sz="4" w:space="0" w:color="auto"/>
        <w:left w:val="dashed" w:sz="4" w:space="0" w:color="auto"/>
        <w:bottom w:val="single" w:sz="8" w:space="0" w:color="auto"/>
      </w:pBdr>
      <w:shd w:val="clear" w:color="auto" w:fill="C0C0C0"/>
      <w:spacing w:before="100" w:beforeAutospacing="1" w:after="100" w:afterAutospacing="1"/>
      <w:textAlignment w:val="top"/>
    </w:pPr>
    <w:rPr>
      <w:rFonts w:ascii="Courier" w:eastAsia="Arial Unicode MS" w:hAnsi="Courier" w:cs="Arial Unicode MS"/>
      <w:sz w:val="24"/>
      <w:szCs w:val="24"/>
    </w:rPr>
  </w:style>
  <w:style w:type="paragraph" w:customStyle="1" w:styleId="xl70">
    <w:name w:val="xl70"/>
    <w:basedOn w:val="Normal"/>
    <w:pPr>
      <w:pBdr>
        <w:top w:val="single" w:sz="4" w:space="0" w:color="auto"/>
        <w:bottom w:val="single" w:sz="8" w:space="0" w:color="auto"/>
        <w:right w:val="single" w:sz="8" w:space="0" w:color="auto"/>
      </w:pBdr>
      <w:shd w:val="clear" w:color="auto" w:fill="C0C0C0"/>
      <w:spacing w:before="100" w:beforeAutospacing="1" w:after="100" w:afterAutospacing="1"/>
      <w:textAlignment w:val="top"/>
    </w:pPr>
    <w:rPr>
      <w:rFonts w:ascii="Courier" w:eastAsia="Arial Unicode MS" w:hAnsi="Courier" w:cs="Arial Unicode MS"/>
      <w:sz w:val="24"/>
      <w:szCs w:val="24"/>
    </w:rPr>
  </w:style>
  <w:style w:type="paragraph" w:customStyle="1" w:styleId="xl71">
    <w:name w:val="xl71"/>
    <w:basedOn w:val="Normal"/>
    <w:pPr>
      <w:pBdr>
        <w:top w:val="single" w:sz="4" w:space="0" w:color="auto"/>
        <w:left w:val="dashed" w:sz="4" w:space="0" w:color="auto"/>
        <w:bottom w:val="single" w:sz="4" w:space="0" w:color="auto"/>
      </w:pBdr>
      <w:shd w:val="clear" w:color="auto" w:fill="C0C0C0"/>
      <w:spacing w:before="100" w:beforeAutospacing="1" w:after="100" w:afterAutospacing="1"/>
      <w:textAlignment w:val="top"/>
    </w:pPr>
    <w:rPr>
      <w:rFonts w:ascii="Courier" w:eastAsia="Arial Unicode MS" w:hAnsi="Courier" w:cs="Arial Unicode MS"/>
      <w:sz w:val="24"/>
      <w:szCs w:val="24"/>
    </w:rPr>
  </w:style>
  <w:style w:type="paragraph" w:customStyle="1" w:styleId="xl72">
    <w:name w:val="xl72"/>
    <w:basedOn w:val="Normal"/>
    <w:pPr>
      <w:pBdr>
        <w:top w:val="single" w:sz="4" w:space="0" w:color="auto"/>
        <w:bottom w:val="single" w:sz="4" w:space="0" w:color="auto"/>
        <w:right w:val="single" w:sz="8" w:space="0" w:color="auto"/>
      </w:pBdr>
      <w:shd w:val="clear" w:color="auto" w:fill="C0C0C0"/>
      <w:spacing w:before="100" w:beforeAutospacing="1" w:after="100" w:afterAutospacing="1"/>
      <w:textAlignment w:val="top"/>
    </w:pPr>
    <w:rPr>
      <w:rFonts w:ascii="Courier" w:eastAsia="Arial Unicode MS" w:hAnsi="Courier" w:cs="Arial Unicode MS"/>
      <w:sz w:val="24"/>
      <w:szCs w:val="24"/>
    </w:rPr>
  </w:style>
  <w:style w:type="paragraph" w:customStyle="1" w:styleId="xl73">
    <w:name w:val="xl73"/>
    <w:basedOn w:val="Normal"/>
    <w:pPr>
      <w:pBdr>
        <w:top w:val="single" w:sz="4" w:space="0" w:color="auto"/>
        <w:bottom w:val="single" w:sz="8" w:space="0" w:color="auto"/>
      </w:pBdr>
      <w:spacing w:before="100" w:beforeAutospacing="1" w:after="100" w:afterAutospacing="1"/>
      <w:textAlignment w:val="top"/>
    </w:pPr>
    <w:rPr>
      <w:rFonts w:ascii="Courier" w:eastAsia="Arial Unicode MS" w:hAnsi="Courier" w:cs="Arial Unicode MS"/>
      <w:sz w:val="24"/>
      <w:szCs w:val="24"/>
    </w:rPr>
  </w:style>
  <w:style w:type="paragraph" w:customStyle="1" w:styleId="xl74">
    <w:name w:val="xl74"/>
    <w:basedOn w:val="Normal"/>
    <w:pPr>
      <w:pBdr>
        <w:top w:val="single" w:sz="8" w:space="0" w:color="auto"/>
        <w:left w:val="single" w:sz="8" w:space="0" w:color="auto"/>
        <w:bottom w:val="single" w:sz="8" w:space="0" w:color="auto"/>
      </w:pBdr>
      <w:spacing w:before="100" w:beforeAutospacing="1" w:after="100" w:afterAutospacing="1"/>
      <w:textAlignment w:val="center"/>
    </w:pPr>
    <w:rPr>
      <w:rFonts w:eastAsia="Arial Unicode MS" w:cs="Arial"/>
      <w:b/>
      <w:bCs/>
      <w:sz w:val="16"/>
      <w:szCs w:val="16"/>
    </w:rPr>
  </w:style>
  <w:style w:type="paragraph" w:customStyle="1" w:styleId="xl75">
    <w:name w:val="xl75"/>
    <w:basedOn w:val="Normal"/>
    <w:pPr>
      <w:pBdr>
        <w:top w:val="single" w:sz="8" w:space="0" w:color="auto"/>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6">
    <w:name w:val="xl76"/>
    <w:basedOn w:val="Normal"/>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Normal"/>
    <w:pPr>
      <w:pBdr>
        <w:top w:val="single" w:sz="4" w:space="0" w:color="auto"/>
        <w:left w:val="single" w:sz="8" w:space="0" w:color="auto"/>
      </w:pBdr>
      <w:spacing w:before="100" w:beforeAutospacing="1" w:after="100" w:afterAutospacing="1"/>
      <w:textAlignment w:val="top"/>
    </w:pPr>
    <w:rPr>
      <w:rFonts w:ascii="Wingdings 2" w:eastAsia="Arial Unicode MS" w:hAnsi="Wingdings 2" w:cs="Arial Unicode MS"/>
      <w:b/>
      <w:bCs/>
      <w:sz w:val="24"/>
      <w:szCs w:val="24"/>
    </w:rPr>
  </w:style>
  <w:style w:type="paragraph" w:customStyle="1" w:styleId="xl78">
    <w:name w:val="xl78"/>
    <w:basedOn w:val="Normal"/>
    <w:pPr>
      <w:pBdr>
        <w:top w:val="single" w:sz="4" w:space="0" w:color="auto"/>
      </w:pBdr>
      <w:spacing w:before="100" w:beforeAutospacing="1" w:after="100" w:afterAutospacing="1"/>
      <w:textAlignment w:val="top"/>
    </w:pPr>
    <w:rPr>
      <w:rFonts w:ascii="Wingdings 2" w:eastAsia="Arial Unicode MS" w:hAnsi="Wingdings 2" w:cs="Arial Unicode MS"/>
      <w:b/>
      <w:bCs/>
      <w:sz w:val="24"/>
      <w:szCs w:val="24"/>
    </w:rPr>
  </w:style>
  <w:style w:type="paragraph" w:customStyle="1" w:styleId="xl79">
    <w:name w:val="xl79"/>
    <w:basedOn w:val="Normal"/>
    <w:pPr>
      <w:pBdr>
        <w:top w:val="single" w:sz="4" w:space="0" w:color="auto"/>
        <w:right w:val="single" w:sz="8" w:space="0" w:color="auto"/>
      </w:pBdr>
      <w:spacing w:before="100" w:beforeAutospacing="1" w:after="100" w:afterAutospacing="1"/>
      <w:textAlignment w:val="top"/>
    </w:pPr>
    <w:rPr>
      <w:rFonts w:ascii="Wingdings 2" w:eastAsia="Arial Unicode MS" w:hAnsi="Wingdings 2" w:cs="Arial Unicode MS"/>
      <w:b/>
      <w:bCs/>
      <w:sz w:val="24"/>
      <w:szCs w:val="24"/>
    </w:rPr>
  </w:style>
  <w:style w:type="paragraph" w:customStyle="1" w:styleId="xl80">
    <w:name w:val="xl80"/>
    <w:basedOn w:val="Normal"/>
    <w:pPr>
      <w:pBdr>
        <w:left w:val="single" w:sz="8" w:space="0" w:color="auto"/>
        <w:bottom w:val="single" w:sz="8" w:space="0" w:color="auto"/>
      </w:pBdr>
      <w:spacing w:before="100" w:beforeAutospacing="1" w:after="100" w:afterAutospacing="1"/>
      <w:textAlignment w:val="top"/>
    </w:pPr>
    <w:rPr>
      <w:rFonts w:ascii="Wingdings 2" w:eastAsia="Arial Unicode MS" w:hAnsi="Wingdings 2" w:cs="Arial Unicode MS"/>
      <w:b/>
      <w:bCs/>
      <w:sz w:val="24"/>
      <w:szCs w:val="24"/>
    </w:rPr>
  </w:style>
  <w:style w:type="paragraph" w:customStyle="1" w:styleId="xl81">
    <w:name w:val="xl81"/>
    <w:basedOn w:val="Normal"/>
    <w:pPr>
      <w:pBdr>
        <w:bottom w:val="single" w:sz="8" w:space="0" w:color="auto"/>
      </w:pBdr>
      <w:spacing w:before="100" w:beforeAutospacing="1" w:after="100" w:afterAutospacing="1"/>
      <w:textAlignment w:val="top"/>
    </w:pPr>
    <w:rPr>
      <w:rFonts w:ascii="Wingdings 2" w:eastAsia="Arial Unicode MS" w:hAnsi="Wingdings 2" w:cs="Arial Unicode MS"/>
      <w:b/>
      <w:bCs/>
      <w:sz w:val="24"/>
      <w:szCs w:val="24"/>
    </w:rPr>
  </w:style>
  <w:style w:type="paragraph" w:customStyle="1" w:styleId="xl82">
    <w:name w:val="xl82"/>
    <w:basedOn w:val="Normal"/>
    <w:pPr>
      <w:pBdr>
        <w:bottom w:val="single" w:sz="8" w:space="0" w:color="auto"/>
        <w:right w:val="single" w:sz="8" w:space="0" w:color="auto"/>
      </w:pBdr>
      <w:spacing w:before="100" w:beforeAutospacing="1" w:after="100" w:afterAutospacing="1"/>
      <w:textAlignment w:val="top"/>
    </w:pPr>
    <w:rPr>
      <w:rFonts w:ascii="Wingdings 2" w:eastAsia="Arial Unicode MS" w:hAnsi="Wingdings 2" w:cs="Arial Unicode MS"/>
      <w:b/>
      <w:bCs/>
      <w:sz w:val="24"/>
      <w:szCs w:val="24"/>
    </w:rPr>
  </w:style>
  <w:style w:type="paragraph" w:customStyle="1" w:styleId="xl83">
    <w:name w:val="xl83"/>
    <w:basedOn w:val="Normal"/>
    <w:pPr>
      <w:pBdr>
        <w:top w:val="single" w:sz="4" w:space="0" w:color="auto"/>
        <w:bottom w:val="single" w:sz="8" w:space="0" w:color="auto"/>
      </w:pBdr>
      <w:spacing w:before="100" w:beforeAutospacing="1" w:after="100" w:afterAutospacing="1"/>
      <w:jc w:val="center"/>
      <w:textAlignment w:val="center"/>
    </w:pPr>
    <w:rPr>
      <w:rFonts w:eastAsia="Arial Unicode MS" w:cs="Arial"/>
      <w:sz w:val="14"/>
      <w:szCs w:val="14"/>
    </w:rPr>
  </w:style>
  <w:style w:type="paragraph" w:customStyle="1" w:styleId="xl84">
    <w:name w:val="xl84"/>
    <w:basedOn w:val="Normal"/>
    <w:pPr>
      <w:pBdr>
        <w:top w:val="single" w:sz="4" w:space="0" w:color="auto"/>
        <w:bottom w:val="single" w:sz="8" w:space="0" w:color="auto"/>
        <w:right w:val="single" w:sz="8" w:space="0" w:color="auto"/>
      </w:pBdr>
      <w:spacing w:before="100" w:beforeAutospacing="1" w:after="100" w:afterAutospacing="1"/>
      <w:jc w:val="center"/>
      <w:textAlignment w:val="center"/>
    </w:pPr>
    <w:rPr>
      <w:rFonts w:eastAsia="Arial Unicode MS" w:cs="Arial"/>
      <w:sz w:val="14"/>
      <w:szCs w:val="14"/>
    </w:rPr>
  </w:style>
  <w:style w:type="paragraph" w:customStyle="1" w:styleId="xl85">
    <w:name w:val="xl85"/>
    <w:basedOn w:val="Normal"/>
    <w:pPr>
      <w:pBdr>
        <w:top w:val="single" w:sz="8" w:space="0" w:color="auto"/>
        <w:left w:val="single" w:sz="8" w:space="0" w:color="auto"/>
      </w:pBdr>
      <w:spacing w:before="100" w:beforeAutospacing="1" w:after="100" w:afterAutospacing="1"/>
      <w:textAlignment w:val="top"/>
    </w:pPr>
    <w:rPr>
      <w:rFonts w:eastAsia="Arial Unicode MS" w:cs="Arial"/>
      <w:b/>
      <w:bCs/>
      <w:sz w:val="16"/>
      <w:szCs w:val="16"/>
    </w:rPr>
  </w:style>
  <w:style w:type="paragraph" w:customStyle="1" w:styleId="xl86">
    <w:name w:val="xl86"/>
    <w:basedOn w:val="Normal"/>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87">
    <w:name w:val="xl87"/>
    <w:basedOn w:val="Normal"/>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88">
    <w:name w:val="xl88"/>
    <w:basedOn w:val="Normal"/>
    <w:pPr>
      <w:pBdr>
        <w:lef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89">
    <w:name w:val="xl89"/>
    <w:basedOn w:val="Normal"/>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90">
    <w:name w:val="xl90"/>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91">
    <w:name w:val="xl91"/>
    <w:basedOn w:val="Normal"/>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92">
    <w:name w:val="xl92"/>
    <w:basedOn w:val="Normal"/>
    <w:pPr>
      <w:pBdr>
        <w:top w:val="single" w:sz="8" w:space="0" w:color="auto"/>
        <w:left w:val="single" w:sz="8" w:space="0" w:color="auto"/>
        <w:bottom w:val="single" w:sz="8" w:space="0" w:color="auto"/>
      </w:pBdr>
      <w:shd w:val="clear" w:color="auto" w:fill="C0C0C0"/>
      <w:spacing w:before="100" w:beforeAutospacing="1" w:after="100" w:afterAutospacing="1"/>
      <w:textAlignment w:val="top"/>
    </w:pPr>
    <w:rPr>
      <w:rFonts w:eastAsia="Arial Unicode MS" w:cs="Arial"/>
      <w:sz w:val="16"/>
      <w:szCs w:val="16"/>
    </w:rPr>
  </w:style>
  <w:style w:type="paragraph" w:customStyle="1" w:styleId="xl93">
    <w:name w:val="xl93"/>
    <w:basedOn w:val="Normal"/>
    <w:pPr>
      <w:pBdr>
        <w:top w:val="single" w:sz="8" w:space="0" w:color="auto"/>
        <w:bottom w:val="single" w:sz="8" w:space="0" w:color="auto"/>
      </w:pBdr>
      <w:shd w:val="clear" w:color="auto" w:fill="C0C0C0"/>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94">
    <w:name w:val="xl94"/>
    <w:basedOn w:val="Normal"/>
    <w:pPr>
      <w:pBdr>
        <w:top w:val="single" w:sz="8" w:space="0" w:color="auto"/>
        <w:bottom w:val="single" w:sz="8" w:space="0" w:color="auto"/>
        <w:right w:val="single" w:sz="8" w:space="0" w:color="auto"/>
      </w:pBdr>
      <w:shd w:val="clear" w:color="auto" w:fill="C0C0C0"/>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95">
    <w:name w:val="xl95"/>
    <w:basedOn w:val="Normal"/>
    <w:pPr>
      <w:pBdr>
        <w:top w:val="single" w:sz="4" w:space="0" w:color="auto"/>
        <w:bottom w:val="single" w:sz="4" w:space="0" w:color="auto"/>
      </w:pBdr>
      <w:spacing w:before="100" w:beforeAutospacing="1" w:after="100" w:afterAutospacing="1"/>
      <w:textAlignment w:val="top"/>
    </w:pPr>
    <w:rPr>
      <w:rFonts w:ascii="Courier" w:eastAsia="Arial Unicode MS" w:hAnsi="Courier" w:cs="Arial Unicode MS"/>
      <w:sz w:val="24"/>
      <w:szCs w:val="24"/>
    </w:rPr>
  </w:style>
  <w:style w:type="paragraph" w:customStyle="1" w:styleId="xl96">
    <w:name w:val="xl96"/>
    <w:basedOn w:val="Normal"/>
    <w:pPr>
      <w:pBdr>
        <w:top w:val="single" w:sz="8" w:space="0" w:color="auto"/>
        <w:left w:val="single" w:sz="8" w:space="0" w:color="auto"/>
      </w:pBdr>
      <w:spacing w:before="100" w:beforeAutospacing="1" w:after="100" w:afterAutospacing="1"/>
      <w:textAlignment w:val="top"/>
    </w:pPr>
    <w:rPr>
      <w:rFonts w:ascii="Wingdings 2" w:eastAsia="Arial Unicode MS" w:hAnsi="Wingdings 2" w:cs="Arial Unicode MS"/>
      <w:b/>
      <w:bCs/>
      <w:sz w:val="24"/>
      <w:szCs w:val="24"/>
    </w:rPr>
  </w:style>
  <w:style w:type="paragraph" w:customStyle="1" w:styleId="xl97">
    <w:name w:val="xl97"/>
    <w:basedOn w:val="Normal"/>
    <w:pPr>
      <w:pBdr>
        <w:top w:val="single" w:sz="8" w:space="0" w:color="auto"/>
      </w:pBdr>
      <w:spacing w:before="100" w:beforeAutospacing="1" w:after="100" w:afterAutospacing="1"/>
      <w:textAlignment w:val="top"/>
    </w:pPr>
    <w:rPr>
      <w:rFonts w:ascii="Wingdings 2" w:eastAsia="Arial Unicode MS" w:hAnsi="Wingdings 2" w:cs="Arial Unicode MS"/>
      <w:b/>
      <w:bCs/>
      <w:sz w:val="24"/>
      <w:szCs w:val="24"/>
    </w:rPr>
  </w:style>
  <w:style w:type="paragraph" w:customStyle="1" w:styleId="xl98">
    <w:name w:val="xl98"/>
    <w:basedOn w:val="Normal"/>
    <w:pPr>
      <w:pBdr>
        <w:top w:val="single" w:sz="8" w:space="0" w:color="auto"/>
        <w:right w:val="single" w:sz="8" w:space="0" w:color="auto"/>
      </w:pBdr>
      <w:spacing w:before="100" w:beforeAutospacing="1" w:after="100" w:afterAutospacing="1"/>
      <w:textAlignment w:val="top"/>
    </w:pPr>
    <w:rPr>
      <w:rFonts w:ascii="Wingdings 2" w:eastAsia="Arial Unicode MS" w:hAnsi="Wingdings 2" w:cs="Arial Unicode MS"/>
      <w:b/>
      <w:bCs/>
      <w:sz w:val="24"/>
      <w:szCs w:val="24"/>
    </w:rPr>
  </w:style>
  <w:style w:type="paragraph" w:customStyle="1" w:styleId="xl99">
    <w:name w:val="xl99"/>
    <w:basedOn w:val="Normal"/>
    <w:pPr>
      <w:pBdr>
        <w:left w:val="single" w:sz="8" w:space="0" w:color="auto"/>
        <w:bottom w:val="single" w:sz="4" w:space="0" w:color="auto"/>
      </w:pBdr>
      <w:spacing w:before="100" w:beforeAutospacing="1" w:after="100" w:afterAutospacing="1"/>
      <w:textAlignment w:val="top"/>
    </w:pPr>
    <w:rPr>
      <w:rFonts w:ascii="Wingdings 2" w:eastAsia="Arial Unicode MS" w:hAnsi="Wingdings 2" w:cs="Arial Unicode MS"/>
      <w:b/>
      <w:bCs/>
      <w:sz w:val="24"/>
      <w:szCs w:val="24"/>
    </w:rPr>
  </w:style>
  <w:style w:type="paragraph" w:customStyle="1" w:styleId="xl100">
    <w:name w:val="xl100"/>
    <w:basedOn w:val="Normal"/>
    <w:pPr>
      <w:pBdr>
        <w:bottom w:val="single" w:sz="4" w:space="0" w:color="auto"/>
      </w:pBdr>
      <w:spacing w:before="100" w:beforeAutospacing="1" w:after="100" w:afterAutospacing="1"/>
      <w:textAlignment w:val="top"/>
    </w:pPr>
    <w:rPr>
      <w:rFonts w:ascii="Wingdings 2" w:eastAsia="Arial Unicode MS" w:hAnsi="Wingdings 2" w:cs="Arial Unicode MS"/>
      <w:b/>
      <w:bCs/>
      <w:sz w:val="24"/>
      <w:szCs w:val="24"/>
    </w:rPr>
  </w:style>
  <w:style w:type="paragraph" w:customStyle="1" w:styleId="xl101">
    <w:name w:val="xl101"/>
    <w:basedOn w:val="Normal"/>
    <w:pPr>
      <w:pBdr>
        <w:bottom w:val="single" w:sz="4" w:space="0" w:color="auto"/>
        <w:right w:val="single" w:sz="8" w:space="0" w:color="auto"/>
      </w:pBdr>
      <w:spacing w:before="100" w:beforeAutospacing="1" w:after="100" w:afterAutospacing="1"/>
      <w:textAlignment w:val="top"/>
    </w:pPr>
    <w:rPr>
      <w:rFonts w:ascii="Wingdings 2" w:eastAsia="Arial Unicode MS" w:hAnsi="Wingdings 2" w:cs="Arial Unicode MS"/>
      <w:b/>
      <w:bCs/>
      <w:sz w:val="24"/>
      <w:szCs w:val="24"/>
    </w:rPr>
  </w:style>
  <w:style w:type="paragraph" w:customStyle="1" w:styleId="xl102">
    <w:name w:val="xl102"/>
    <w:basedOn w:val="Normal"/>
    <w:pPr>
      <w:pBdr>
        <w:bottom w:val="single" w:sz="4" w:space="0" w:color="auto"/>
      </w:pBdr>
      <w:spacing w:before="100" w:beforeAutospacing="1" w:after="100" w:afterAutospacing="1"/>
      <w:textAlignment w:val="top"/>
    </w:pPr>
    <w:rPr>
      <w:rFonts w:ascii="Courier" w:eastAsia="Arial Unicode MS" w:hAnsi="Courier" w:cs="Arial Unicode MS"/>
      <w:sz w:val="24"/>
      <w:szCs w:val="24"/>
    </w:rPr>
  </w:style>
  <w:style w:type="paragraph" w:customStyle="1" w:styleId="xl103">
    <w:name w:val="xl103"/>
    <w:basedOn w:val="Normal"/>
    <w:pPr>
      <w:spacing w:before="100" w:beforeAutospacing="1" w:after="100" w:afterAutospacing="1"/>
      <w:jc w:val="right"/>
    </w:pPr>
    <w:rPr>
      <w:rFonts w:eastAsia="Arial Unicode MS" w:cs="Arial"/>
      <w:b/>
      <w:bCs/>
      <w:sz w:val="16"/>
      <w:szCs w:val="16"/>
    </w:rPr>
  </w:style>
  <w:style w:type="paragraph" w:customStyle="1" w:styleId="xl104">
    <w:name w:val="xl104"/>
    <w:basedOn w:val="Normal"/>
    <w:pPr>
      <w:pBdr>
        <w:left w:val="single" w:sz="8" w:space="0" w:color="auto"/>
      </w:pBdr>
      <w:spacing w:before="100" w:beforeAutospacing="1" w:after="100" w:afterAutospacing="1"/>
      <w:jc w:val="center"/>
      <w:textAlignment w:val="center"/>
    </w:pPr>
    <w:rPr>
      <w:rFonts w:eastAsia="Arial Unicode MS" w:cs="Arial"/>
      <w:b/>
      <w:bCs/>
      <w:sz w:val="18"/>
      <w:szCs w:val="18"/>
    </w:rPr>
  </w:style>
  <w:style w:type="paragraph" w:customStyle="1" w:styleId="xl105">
    <w:name w:val="xl105"/>
    <w:basedOn w:val="Normal"/>
    <w:pPr>
      <w:pBdr>
        <w:left w:val="single" w:sz="8" w:space="0" w:color="auto"/>
        <w:bottom w:val="single" w:sz="8" w:space="0" w:color="auto"/>
      </w:pBdr>
      <w:spacing w:before="100" w:beforeAutospacing="1" w:after="100" w:afterAutospacing="1"/>
      <w:jc w:val="center"/>
      <w:textAlignment w:val="center"/>
    </w:pPr>
    <w:rPr>
      <w:rFonts w:eastAsia="Arial Unicode MS" w:cs="Arial"/>
      <w:b/>
      <w:bCs/>
      <w:sz w:val="18"/>
      <w:szCs w:val="18"/>
    </w:rPr>
  </w:style>
  <w:style w:type="paragraph" w:customStyle="1" w:styleId="xl106">
    <w:name w:val="xl106"/>
    <w:basedOn w:val="Normal"/>
    <w:pPr>
      <w:pBdr>
        <w:top w:val="single" w:sz="8" w:space="0" w:color="auto"/>
      </w:pBdr>
      <w:spacing w:before="100" w:beforeAutospacing="1" w:after="100" w:afterAutospacing="1"/>
    </w:pPr>
    <w:rPr>
      <w:rFonts w:eastAsia="Arial Unicode MS" w:cs="Arial"/>
      <w:b/>
      <w:bCs/>
      <w:sz w:val="24"/>
      <w:szCs w:val="24"/>
    </w:rPr>
  </w:style>
  <w:style w:type="paragraph" w:customStyle="1" w:styleId="xl107">
    <w:name w:val="xl107"/>
    <w:basedOn w:val="Normal"/>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108">
    <w:name w:val="xl108"/>
    <w:basedOn w:val="Normal"/>
    <w:pPr>
      <w:pBdr>
        <w:top w:val="single" w:sz="8" w:space="0" w:color="auto"/>
        <w:left w:val="single" w:sz="8" w:space="0" w:color="auto"/>
      </w:pBdr>
      <w:spacing w:before="100" w:beforeAutospacing="1" w:after="100" w:afterAutospacing="1"/>
      <w:jc w:val="center"/>
      <w:textAlignment w:val="center"/>
    </w:pPr>
    <w:rPr>
      <w:rFonts w:eastAsia="Arial Unicode MS" w:cs="Arial"/>
      <w:b/>
      <w:bCs/>
      <w:sz w:val="18"/>
      <w:szCs w:val="18"/>
    </w:rPr>
  </w:style>
  <w:style w:type="paragraph" w:customStyle="1" w:styleId="xl109">
    <w:name w:val="xl109"/>
    <w:basedOn w:val="Normal"/>
    <w:pPr>
      <w:pBdr>
        <w:top w:val="single" w:sz="4" w:space="0" w:color="auto"/>
        <w:bottom w:val="single" w:sz="8" w:space="0" w:color="auto"/>
      </w:pBdr>
      <w:spacing w:before="100" w:beforeAutospacing="1" w:after="100" w:afterAutospacing="1"/>
      <w:textAlignment w:val="top"/>
    </w:pPr>
    <w:rPr>
      <w:rFonts w:eastAsia="Arial Unicode MS" w:cs="Arial"/>
      <w:sz w:val="18"/>
      <w:szCs w:val="18"/>
    </w:rPr>
  </w:style>
  <w:style w:type="paragraph" w:customStyle="1" w:styleId="xl110">
    <w:name w:val="xl110"/>
    <w:basedOn w:val="Normal"/>
    <w:pPr>
      <w:pBdr>
        <w:top w:val="single" w:sz="8" w:space="0" w:color="auto"/>
        <w:bottom w:val="single" w:sz="4" w:space="0" w:color="auto"/>
      </w:pBdr>
      <w:spacing w:before="100" w:beforeAutospacing="1" w:after="100" w:afterAutospacing="1"/>
      <w:textAlignment w:val="top"/>
    </w:pPr>
    <w:rPr>
      <w:rFonts w:ascii="Courier" w:eastAsia="Arial Unicode MS" w:hAnsi="Courier" w:cs="Arial Unicode MS"/>
      <w:sz w:val="24"/>
      <w:szCs w:val="24"/>
    </w:rPr>
  </w:style>
  <w:style w:type="paragraph" w:customStyle="1" w:styleId="xl111">
    <w:name w:val="xl111"/>
    <w:basedOn w:val="Normal"/>
    <w:pPr>
      <w:pBdr>
        <w:left w:val="single" w:sz="8" w:space="0" w:color="auto"/>
        <w:bottom w:val="single" w:sz="8" w:space="0" w:color="auto"/>
      </w:pBdr>
      <w:spacing w:before="100" w:beforeAutospacing="1" w:after="100" w:afterAutospacing="1"/>
      <w:jc w:val="center"/>
      <w:textAlignment w:val="center"/>
    </w:pPr>
    <w:rPr>
      <w:rFonts w:eastAsia="Arial Unicode MS" w:cs="Arial"/>
      <w:b/>
      <w:bCs/>
      <w:sz w:val="14"/>
      <w:szCs w:val="14"/>
    </w:rPr>
  </w:style>
  <w:style w:type="paragraph" w:customStyle="1" w:styleId="xl112">
    <w:name w:val="xl112"/>
    <w:basedOn w:val="Normal"/>
    <w:pPr>
      <w:pBdr>
        <w:bottom w:val="single" w:sz="8" w:space="0" w:color="auto"/>
        <w:right w:val="dashed" w:sz="4" w:space="0" w:color="auto"/>
      </w:pBdr>
      <w:spacing w:before="100" w:beforeAutospacing="1" w:after="100" w:afterAutospacing="1"/>
      <w:jc w:val="center"/>
      <w:textAlignment w:val="center"/>
    </w:pPr>
    <w:rPr>
      <w:rFonts w:eastAsia="Arial Unicode MS" w:cs="Arial"/>
      <w:b/>
      <w:bCs/>
      <w:sz w:val="14"/>
      <w:szCs w:val="14"/>
    </w:rPr>
  </w:style>
  <w:style w:type="paragraph" w:customStyle="1" w:styleId="xl113">
    <w:name w:val="xl113"/>
    <w:basedOn w:val="Normal"/>
    <w:pPr>
      <w:pBdr>
        <w:left w:val="dashed" w:sz="4" w:space="0" w:color="auto"/>
        <w:bottom w:val="single" w:sz="8" w:space="0" w:color="auto"/>
      </w:pBdr>
      <w:spacing w:before="100" w:beforeAutospacing="1" w:after="100" w:afterAutospacing="1"/>
      <w:jc w:val="center"/>
      <w:textAlignment w:val="center"/>
    </w:pPr>
    <w:rPr>
      <w:rFonts w:eastAsia="Arial Unicode MS" w:cs="Arial"/>
      <w:b/>
      <w:bCs/>
      <w:sz w:val="14"/>
      <w:szCs w:val="14"/>
    </w:rPr>
  </w:style>
  <w:style w:type="paragraph" w:customStyle="1" w:styleId="xl114">
    <w:name w:val="xl114"/>
    <w:basedOn w:val="Normal"/>
    <w:pPr>
      <w:pBdr>
        <w:bottom w:val="single" w:sz="8" w:space="0" w:color="auto"/>
        <w:right w:val="single" w:sz="8" w:space="0" w:color="auto"/>
      </w:pBdr>
      <w:spacing w:before="100" w:beforeAutospacing="1" w:after="100" w:afterAutospacing="1"/>
      <w:jc w:val="center"/>
      <w:textAlignment w:val="center"/>
    </w:pPr>
    <w:rPr>
      <w:rFonts w:eastAsia="Arial Unicode MS" w:cs="Arial"/>
      <w:b/>
      <w:bCs/>
      <w:sz w:val="14"/>
      <w:szCs w:val="14"/>
    </w:rPr>
  </w:style>
  <w:style w:type="paragraph" w:customStyle="1" w:styleId="xl115">
    <w:name w:val="xl115"/>
    <w:basedOn w:val="Normal"/>
    <w:pPr>
      <w:pBdr>
        <w:top w:val="single" w:sz="8" w:space="0" w:color="auto"/>
        <w:left w:val="single" w:sz="8" w:space="0" w:color="auto"/>
      </w:pBdr>
      <w:spacing w:before="100" w:beforeAutospacing="1" w:after="100" w:afterAutospacing="1"/>
      <w:jc w:val="center"/>
      <w:textAlignment w:val="top"/>
    </w:pPr>
    <w:rPr>
      <w:rFonts w:ascii="Wingdings 2" w:eastAsia="Arial Unicode MS" w:hAnsi="Wingdings 2" w:cs="Arial Unicode MS"/>
      <w:b/>
      <w:bCs/>
      <w:sz w:val="24"/>
      <w:szCs w:val="24"/>
    </w:rPr>
  </w:style>
  <w:style w:type="paragraph" w:customStyle="1" w:styleId="xl116">
    <w:name w:val="xl116"/>
    <w:basedOn w:val="Normal"/>
    <w:pPr>
      <w:pBdr>
        <w:top w:val="single" w:sz="8" w:space="0" w:color="auto"/>
      </w:pBdr>
      <w:spacing w:before="100" w:beforeAutospacing="1" w:after="100" w:afterAutospacing="1"/>
      <w:jc w:val="center"/>
      <w:textAlignment w:val="top"/>
    </w:pPr>
    <w:rPr>
      <w:rFonts w:ascii="Wingdings 2" w:eastAsia="Arial Unicode MS" w:hAnsi="Wingdings 2" w:cs="Arial Unicode MS"/>
      <w:b/>
      <w:bCs/>
      <w:sz w:val="24"/>
      <w:szCs w:val="24"/>
    </w:rPr>
  </w:style>
  <w:style w:type="paragraph" w:customStyle="1" w:styleId="xl117">
    <w:name w:val="xl117"/>
    <w:basedOn w:val="Normal"/>
    <w:pPr>
      <w:pBdr>
        <w:top w:val="single" w:sz="8" w:space="0" w:color="auto"/>
        <w:right w:val="single" w:sz="8" w:space="0" w:color="auto"/>
      </w:pBdr>
      <w:spacing w:before="100" w:beforeAutospacing="1" w:after="100" w:afterAutospacing="1"/>
      <w:jc w:val="center"/>
      <w:textAlignment w:val="top"/>
    </w:pPr>
    <w:rPr>
      <w:rFonts w:ascii="Wingdings 2" w:eastAsia="Arial Unicode MS" w:hAnsi="Wingdings 2" w:cs="Arial Unicode MS"/>
      <w:b/>
      <w:bCs/>
      <w:sz w:val="24"/>
      <w:szCs w:val="24"/>
    </w:rPr>
  </w:style>
  <w:style w:type="paragraph" w:customStyle="1" w:styleId="xl118">
    <w:name w:val="xl118"/>
    <w:basedOn w:val="Normal"/>
    <w:pPr>
      <w:pBdr>
        <w:top w:val="single" w:sz="8" w:space="0" w:color="auto"/>
        <w:bottom w:val="single" w:sz="4" w:space="0" w:color="auto"/>
      </w:pBdr>
      <w:spacing w:before="100" w:beforeAutospacing="1" w:after="100" w:afterAutospacing="1"/>
      <w:jc w:val="center"/>
      <w:textAlignment w:val="center"/>
    </w:pPr>
    <w:rPr>
      <w:rFonts w:eastAsia="Arial Unicode MS" w:cs="Arial"/>
      <w:sz w:val="14"/>
      <w:szCs w:val="14"/>
    </w:rPr>
  </w:style>
  <w:style w:type="paragraph" w:customStyle="1" w:styleId="xl119">
    <w:name w:val="xl119"/>
    <w:basedOn w:val="Normal"/>
    <w:pPr>
      <w:pBdr>
        <w:top w:val="single" w:sz="8" w:space="0" w:color="auto"/>
        <w:bottom w:val="single" w:sz="4" w:space="0" w:color="auto"/>
        <w:right w:val="single" w:sz="8" w:space="0" w:color="auto"/>
      </w:pBdr>
      <w:spacing w:before="100" w:beforeAutospacing="1" w:after="100" w:afterAutospacing="1"/>
      <w:jc w:val="center"/>
      <w:textAlignment w:val="center"/>
    </w:pPr>
    <w:rPr>
      <w:rFonts w:eastAsia="Arial Unicode MS" w:cs="Arial"/>
      <w:sz w:val="14"/>
      <w:szCs w:val="14"/>
    </w:rPr>
  </w:style>
  <w:style w:type="paragraph" w:customStyle="1" w:styleId="xl120">
    <w:name w:val="xl120"/>
    <w:basedOn w:val="Normal"/>
    <w:pPr>
      <w:pBdr>
        <w:top w:val="single" w:sz="4" w:space="0" w:color="auto"/>
        <w:bottom w:val="single" w:sz="4" w:space="0" w:color="auto"/>
      </w:pBdr>
      <w:spacing w:before="100" w:beforeAutospacing="1" w:after="100" w:afterAutospacing="1"/>
      <w:jc w:val="center"/>
      <w:textAlignment w:val="center"/>
    </w:pPr>
    <w:rPr>
      <w:rFonts w:eastAsia="Arial Unicode MS" w:cs="Arial"/>
      <w:sz w:val="14"/>
      <w:szCs w:val="14"/>
    </w:rPr>
  </w:style>
  <w:style w:type="paragraph" w:customStyle="1" w:styleId="xl121">
    <w:name w:val="xl121"/>
    <w:basedOn w:val="Normal"/>
    <w:pPr>
      <w:pBdr>
        <w:top w:val="single" w:sz="4" w:space="0" w:color="auto"/>
        <w:bottom w:val="single" w:sz="4" w:space="0" w:color="auto"/>
        <w:right w:val="single" w:sz="8" w:space="0" w:color="auto"/>
      </w:pBdr>
      <w:spacing w:before="100" w:beforeAutospacing="1" w:after="100" w:afterAutospacing="1"/>
      <w:jc w:val="center"/>
      <w:textAlignment w:val="center"/>
    </w:pPr>
    <w:rPr>
      <w:rFonts w:eastAsia="Arial Unicode MS" w:cs="Arial"/>
      <w:sz w:val="14"/>
      <w:szCs w:val="14"/>
    </w:rPr>
  </w:style>
  <w:style w:type="paragraph" w:customStyle="1" w:styleId="xl122">
    <w:name w:val="xl122"/>
    <w:basedOn w:val="Normal"/>
    <w:pPr>
      <w:pBdr>
        <w:top w:val="single" w:sz="4" w:space="0" w:color="auto"/>
        <w:left w:val="single" w:sz="8" w:space="0" w:color="auto"/>
        <w:bottom w:val="single" w:sz="4" w:space="0" w:color="auto"/>
      </w:pBdr>
      <w:spacing w:before="100" w:beforeAutospacing="1" w:after="100" w:afterAutospacing="1"/>
      <w:jc w:val="center"/>
      <w:textAlignment w:val="center"/>
    </w:pPr>
    <w:rPr>
      <w:rFonts w:eastAsia="Arial Unicode MS" w:cs="Arial"/>
      <w:sz w:val="14"/>
      <w:szCs w:val="14"/>
    </w:rPr>
  </w:style>
  <w:style w:type="paragraph" w:customStyle="1" w:styleId="xl123">
    <w:name w:val="xl123"/>
    <w:basedOn w:val="Normal"/>
    <w:pPr>
      <w:pBdr>
        <w:top w:val="single" w:sz="4" w:space="0" w:color="auto"/>
      </w:pBdr>
      <w:spacing w:before="100" w:beforeAutospacing="1" w:after="100" w:afterAutospacing="1"/>
      <w:jc w:val="center"/>
      <w:textAlignment w:val="center"/>
    </w:pPr>
    <w:rPr>
      <w:rFonts w:eastAsia="Arial Unicode MS" w:cs="Arial"/>
      <w:sz w:val="14"/>
      <w:szCs w:val="14"/>
    </w:rPr>
  </w:style>
  <w:style w:type="paragraph" w:customStyle="1" w:styleId="xl124">
    <w:name w:val="xl124"/>
    <w:basedOn w:val="Normal"/>
    <w:pPr>
      <w:pBdr>
        <w:top w:val="single" w:sz="4" w:space="0" w:color="auto"/>
        <w:right w:val="single" w:sz="8" w:space="0" w:color="auto"/>
      </w:pBdr>
      <w:spacing w:before="100" w:beforeAutospacing="1" w:after="100" w:afterAutospacing="1"/>
      <w:jc w:val="center"/>
      <w:textAlignment w:val="center"/>
    </w:pPr>
    <w:rPr>
      <w:rFonts w:eastAsia="Arial Unicode MS" w:cs="Arial"/>
      <w:sz w:val="14"/>
      <w:szCs w:val="14"/>
    </w:rPr>
  </w:style>
  <w:style w:type="paragraph" w:customStyle="1" w:styleId="xl125">
    <w:name w:val="xl125"/>
    <w:basedOn w:val="Normal"/>
    <w:pPr>
      <w:pBdr>
        <w:top w:val="single" w:sz="8" w:space="0" w:color="auto"/>
        <w:left w:val="single" w:sz="8" w:space="0" w:color="auto"/>
        <w:bottom w:val="dashed" w:sz="4" w:space="0" w:color="auto"/>
      </w:pBdr>
      <w:spacing w:before="100" w:beforeAutospacing="1" w:after="100" w:afterAutospacing="1"/>
      <w:jc w:val="center"/>
      <w:textAlignment w:val="top"/>
    </w:pPr>
    <w:rPr>
      <w:rFonts w:ascii="Wingdings 2" w:eastAsia="Arial Unicode MS" w:hAnsi="Wingdings 2" w:cs="Arial Unicode MS"/>
      <w:b/>
      <w:bCs/>
      <w:sz w:val="24"/>
      <w:szCs w:val="24"/>
    </w:rPr>
  </w:style>
  <w:style w:type="paragraph" w:customStyle="1" w:styleId="xl126">
    <w:name w:val="xl126"/>
    <w:basedOn w:val="Normal"/>
    <w:pPr>
      <w:pBdr>
        <w:top w:val="single" w:sz="8" w:space="0" w:color="auto"/>
        <w:bottom w:val="dashed" w:sz="4" w:space="0" w:color="auto"/>
      </w:pBdr>
      <w:spacing w:before="100" w:beforeAutospacing="1" w:after="100" w:afterAutospacing="1"/>
      <w:jc w:val="center"/>
      <w:textAlignment w:val="top"/>
    </w:pPr>
    <w:rPr>
      <w:rFonts w:ascii="Wingdings 2" w:eastAsia="Arial Unicode MS" w:hAnsi="Wingdings 2" w:cs="Arial Unicode MS"/>
      <w:b/>
      <w:bCs/>
      <w:sz w:val="24"/>
      <w:szCs w:val="24"/>
    </w:rPr>
  </w:style>
  <w:style w:type="paragraph" w:customStyle="1" w:styleId="xl127">
    <w:name w:val="xl127"/>
    <w:basedOn w:val="Normal"/>
    <w:pPr>
      <w:pBdr>
        <w:top w:val="single" w:sz="8" w:space="0" w:color="auto"/>
        <w:bottom w:val="dashed" w:sz="4" w:space="0" w:color="auto"/>
        <w:right w:val="single" w:sz="8" w:space="0" w:color="auto"/>
      </w:pBdr>
      <w:spacing w:before="100" w:beforeAutospacing="1" w:after="100" w:afterAutospacing="1"/>
      <w:jc w:val="center"/>
      <w:textAlignment w:val="top"/>
    </w:pPr>
    <w:rPr>
      <w:rFonts w:ascii="Wingdings 2" w:eastAsia="Arial Unicode MS" w:hAnsi="Wingdings 2" w:cs="Arial Unicode MS"/>
      <w:b/>
      <w:bCs/>
      <w:sz w:val="24"/>
      <w:szCs w:val="24"/>
    </w:rPr>
  </w:style>
  <w:style w:type="paragraph" w:customStyle="1" w:styleId="xl128">
    <w:name w:val="xl128"/>
    <w:basedOn w:val="Normal"/>
    <w:pPr>
      <w:pBdr>
        <w:top w:val="single" w:sz="8" w:space="0" w:color="auto"/>
        <w:left w:val="single" w:sz="8" w:space="0" w:color="auto"/>
        <w:bottom w:val="single" w:sz="8" w:space="0" w:color="auto"/>
      </w:pBdr>
      <w:spacing w:before="100" w:beforeAutospacing="1" w:after="100" w:afterAutospacing="1"/>
      <w:jc w:val="center"/>
      <w:textAlignment w:val="center"/>
    </w:pPr>
    <w:rPr>
      <w:rFonts w:ascii="Wingdings 2" w:eastAsia="Arial Unicode MS" w:hAnsi="Wingdings 2" w:cs="Arial Unicode MS"/>
      <w:b/>
      <w:bCs/>
      <w:sz w:val="24"/>
      <w:szCs w:val="24"/>
    </w:rPr>
  </w:style>
  <w:style w:type="paragraph" w:customStyle="1" w:styleId="xl129">
    <w:name w:val="xl129"/>
    <w:basedOn w:val="Normal"/>
    <w:pPr>
      <w:pBdr>
        <w:top w:val="single" w:sz="8" w:space="0" w:color="auto"/>
        <w:bottom w:val="single" w:sz="8" w:space="0" w:color="auto"/>
      </w:pBdr>
      <w:spacing w:before="100" w:beforeAutospacing="1" w:after="100" w:afterAutospacing="1"/>
      <w:jc w:val="center"/>
      <w:textAlignment w:val="center"/>
    </w:pPr>
    <w:rPr>
      <w:rFonts w:ascii="Wingdings 2" w:eastAsia="Arial Unicode MS" w:hAnsi="Wingdings 2" w:cs="Arial Unicode MS"/>
      <w:b/>
      <w:bCs/>
      <w:sz w:val="24"/>
      <w:szCs w:val="24"/>
    </w:rPr>
  </w:style>
  <w:style w:type="paragraph" w:customStyle="1" w:styleId="xl130">
    <w:name w:val="xl130"/>
    <w:basedOn w:val="Normal"/>
    <w:pPr>
      <w:pBdr>
        <w:top w:val="single" w:sz="8" w:space="0" w:color="auto"/>
        <w:bottom w:val="single" w:sz="8" w:space="0" w:color="auto"/>
        <w:right w:val="single" w:sz="8" w:space="0" w:color="auto"/>
      </w:pBdr>
      <w:spacing w:before="100" w:beforeAutospacing="1" w:after="100" w:afterAutospacing="1"/>
      <w:jc w:val="center"/>
      <w:textAlignment w:val="center"/>
    </w:pPr>
    <w:rPr>
      <w:rFonts w:ascii="Wingdings 2" w:eastAsia="Arial Unicode MS" w:hAnsi="Wingdings 2" w:cs="Arial Unicode MS"/>
      <w:b/>
      <w:bCs/>
      <w:sz w:val="24"/>
      <w:szCs w:val="24"/>
    </w:rPr>
  </w:style>
  <w:style w:type="paragraph" w:customStyle="1" w:styleId="xl131">
    <w:name w:val="xl131"/>
    <w:basedOn w:val="Normal"/>
    <w:pPr>
      <w:pBdr>
        <w:top w:val="single" w:sz="8" w:space="0" w:color="auto"/>
        <w:left w:val="single" w:sz="8" w:space="0" w:color="auto"/>
        <w:right w:val="single" w:sz="8" w:space="0" w:color="auto"/>
      </w:pBdr>
      <w:spacing w:before="100" w:beforeAutospacing="1" w:after="100" w:afterAutospacing="1"/>
      <w:jc w:val="center"/>
      <w:textAlignment w:val="top"/>
    </w:pPr>
    <w:rPr>
      <w:rFonts w:eastAsia="Arial Unicode MS" w:cs="Arial"/>
      <w:b/>
      <w:bCs/>
      <w:sz w:val="14"/>
      <w:szCs w:val="14"/>
    </w:rPr>
  </w:style>
  <w:style w:type="paragraph" w:customStyle="1" w:styleId="xl132">
    <w:name w:val="xl132"/>
    <w:basedOn w:val="Normal"/>
    <w:pPr>
      <w:pBdr>
        <w:left w:val="single" w:sz="8" w:space="0" w:color="auto"/>
        <w:bottom w:val="single" w:sz="8" w:space="0" w:color="auto"/>
        <w:right w:val="single" w:sz="8" w:space="0" w:color="auto"/>
      </w:pBdr>
      <w:spacing w:before="100" w:beforeAutospacing="1" w:after="100" w:afterAutospacing="1"/>
      <w:jc w:val="center"/>
      <w:textAlignment w:val="top"/>
    </w:pPr>
    <w:rPr>
      <w:rFonts w:eastAsia="Arial Unicode MS" w:cs="Arial"/>
      <w:b/>
      <w:bCs/>
      <w:sz w:val="14"/>
      <w:szCs w:val="14"/>
    </w:rPr>
  </w:style>
  <w:style w:type="paragraph" w:customStyle="1" w:styleId="xl133">
    <w:name w:val="xl133"/>
    <w:basedOn w:val="Normal"/>
    <w:pPr>
      <w:pBdr>
        <w:left w:val="single" w:sz="8" w:space="0" w:color="auto"/>
        <w:bottom w:val="single" w:sz="8" w:space="0" w:color="auto"/>
      </w:pBdr>
      <w:spacing w:before="100" w:beforeAutospacing="1" w:after="100" w:afterAutospacing="1"/>
      <w:jc w:val="center"/>
      <w:textAlignment w:val="top"/>
    </w:pPr>
    <w:rPr>
      <w:rFonts w:ascii="Wingdings 2" w:eastAsia="Arial Unicode MS" w:hAnsi="Wingdings 2" w:cs="Arial Unicode MS"/>
      <w:b/>
      <w:bCs/>
      <w:sz w:val="24"/>
      <w:szCs w:val="24"/>
    </w:rPr>
  </w:style>
  <w:style w:type="paragraph" w:customStyle="1" w:styleId="xl134">
    <w:name w:val="xl134"/>
    <w:basedOn w:val="Normal"/>
    <w:pPr>
      <w:pBdr>
        <w:bottom w:val="single" w:sz="8" w:space="0" w:color="auto"/>
        <w:right w:val="single" w:sz="8" w:space="0" w:color="auto"/>
      </w:pBdr>
      <w:spacing w:before="100" w:beforeAutospacing="1" w:after="100" w:afterAutospacing="1"/>
      <w:jc w:val="center"/>
      <w:textAlignment w:val="top"/>
    </w:pPr>
    <w:rPr>
      <w:rFonts w:ascii="Wingdings 2" w:eastAsia="Arial Unicode MS" w:hAnsi="Wingdings 2" w:cs="Arial Unicode MS"/>
      <w:b/>
      <w:bCs/>
      <w:sz w:val="24"/>
      <w:szCs w:val="24"/>
    </w:rPr>
  </w:style>
  <w:style w:type="paragraph" w:customStyle="1" w:styleId="xl135">
    <w:name w:val="xl135"/>
    <w:basedOn w:val="Normal"/>
    <w:pPr>
      <w:pBdr>
        <w:top w:val="single" w:sz="8" w:space="0" w:color="auto"/>
        <w:left w:val="single" w:sz="8" w:space="0" w:color="auto"/>
        <w:bottom w:val="single" w:sz="8" w:space="0" w:color="auto"/>
      </w:pBdr>
      <w:spacing w:before="100" w:beforeAutospacing="1" w:after="100" w:afterAutospacing="1"/>
      <w:jc w:val="center"/>
      <w:textAlignment w:val="center"/>
    </w:pPr>
    <w:rPr>
      <w:rFonts w:eastAsia="Arial Unicode MS" w:cs="Arial"/>
      <w:b/>
      <w:bCs/>
      <w:sz w:val="16"/>
      <w:szCs w:val="16"/>
    </w:rPr>
  </w:style>
  <w:style w:type="paragraph" w:customStyle="1" w:styleId="xl136">
    <w:name w:val="xl136"/>
    <w:basedOn w:val="Normal"/>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cs="Arial"/>
      <w:b/>
      <w:bCs/>
      <w:sz w:val="16"/>
      <w:szCs w:val="16"/>
    </w:rPr>
  </w:style>
  <w:style w:type="paragraph" w:customStyle="1" w:styleId="xl137">
    <w:name w:val="xl137"/>
    <w:basedOn w:val="Normal"/>
    <w:pPr>
      <w:pBdr>
        <w:top w:val="single" w:sz="8" w:space="0" w:color="auto"/>
        <w:left w:val="single" w:sz="8" w:space="0" w:color="auto"/>
      </w:pBdr>
      <w:spacing w:before="100" w:beforeAutospacing="1" w:after="100" w:afterAutospacing="1"/>
      <w:jc w:val="center"/>
      <w:textAlignment w:val="center"/>
    </w:pPr>
    <w:rPr>
      <w:rFonts w:eastAsia="Arial Unicode MS" w:cs="Arial"/>
      <w:b/>
      <w:bCs/>
      <w:sz w:val="14"/>
      <w:szCs w:val="14"/>
    </w:rPr>
  </w:style>
  <w:style w:type="paragraph" w:customStyle="1" w:styleId="xl138">
    <w:name w:val="xl138"/>
    <w:basedOn w:val="Normal"/>
    <w:pPr>
      <w:pBdr>
        <w:top w:val="single" w:sz="8" w:space="0" w:color="auto"/>
        <w:right w:val="single" w:sz="8" w:space="0" w:color="auto"/>
      </w:pBdr>
      <w:spacing w:before="100" w:beforeAutospacing="1" w:after="100" w:afterAutospacing="1"/>
      <w:jc w:val="center"/>
      <w:textAlignment w:val="center"/>
    </w:pPr>
    <w:rPr>
      <w:rFonts w:eastAsia="Arial Unicode MS" w:cs="Arial"/>
      <w:b/>
      <w:bCs/>
      <w:sz w:val="14"/>
      <w:szCs w:val="14"/>
    </w:rPr>
  </w:style>
  <w:style w:type="paragraph" w:customStyle="1" w:styleId="xl139">
    <w:name w:val="xl139"/>
    <w:basedOn w:val="Normal"/>
    <w:pPr>
      <w:pBdr>
        <w:bottom w:val="single" w:sz="8" w:space="0" w:color="auto"/>
        <w:right w:val="single" w:sz="8" w:space="0" w:color="auto"/>
      </w:pBdr>
      <w:spacing w:before="100" w:beforeAutospacing="1" w:after="100" w:afterAutospacing="1"/>
      <w:jc w:val="center"/>
      <w:textAlignment w:val="center"/>
    </w:pPr>
    <w:rPr>
      <w:rFonts w:eastAsia="Arial Unicode MS" w:cs="Arial"/>
      <w:b/>
      <w:bCs/>
      <w:sz w:val="14"/>
      <w:szCs w:val="14"/>
    </w:rPr>
  </w:style>
  <w:style w:type="paragraph" w:customStyle="1" w:styleId="xl140">
    <w:name w:val="xl140"/>
    <w:basedOn w:val="Normal"/>
    <w:pPr>
      <w:pBdr>
        <w:top w:val="single" w:sz="8" w:space="0" w:color="auto"/>
        <w:left w:val="single" w:sz="8" w:space="0" w:color="auto"/>
      </w:pBdr>
      <w:spacing w:before="100" w:beforeAutospacing="1" w:after="100" w:afterAutospacing="1"/>
      <w:jc w:val="center"/>
      <w:textAlignment w:val="top"/>
    </w:pPr>
    <w:rPr>
      <w:rFonts w:eastAsia="Arial Unicode MS" w:cs="Arial"/>
      <w:b/>
      <w:bCs/>
      <w:sz w:val="16"/>
      <w:szCs w:val="16"/>
    </w:rPr>
  </w:style>
  <w:style w:type="paragraph" w:customStyle="1" w:styleId="xl141">
    <w:name w:val="xl141"/>
    <w:basedOn w:val="Normal"/>
    <w:pPr>
      <w:pBdr>
        <w:top w:val="single" w:sz="8" w:space="0" w:color="auto"/>
        <w:right w:val="single" w:sz="8" w:space="0" w:color="auto"/>
      </w:pBdr>
      <w:spacing w:before="100" w:beforeAutospacing="1" w:after="100" w:afterAutospacing="1"/>
      <w:jc w:val="center"/>
      <w:textAlignment w:val="top"/>
    </w:pPr>
    <w:rPr>
      <w:rFonts w:eastAsia="Arial Unicode MS" w:cs="Arial"/>
      <w:b/>
      <w:bCs/>
      <w:sz w:val="16"/>
      <w:szCs w:val="16"/>
    </w:rPr>
  </w:style>
  <w:style w:type="paragraph" w:customStyle="1" w:styleId="xl142">
    <w:name w:val="xl142"/>
    <w:basedOn w:val="Normal"/>
    <w:pPr>
      <w:pBdr>
        <w:left w:val="single" w:sz="8" w:space="0" w:color="auto"/>
        <w:bottom w:val="single" w:sz="8" w:space="0" w:color="auto"/>
      </w:pBdr>
      <w:spacing w:before="100" w:beforeAutospacing="1" w:after="100" w:afterAutospacing="1"/>
      <w:jc w:val="center"/>
      <w:textAlignment w:val="top"/>
    </w:pPr>
    <w:rPr>
      <w:rFonts w:eastAsia="Arial Unicode MS" w:cs="Arial"/>
      <w:b/>
      <w:bCs/>
      <w:sz w:val="16"/>
      <w:szCs w:val="16"/>
    </w:rPr>
  </w:style>
  <w:style w:type="paragraph" w:customStyle="1" w:styleId="xl143">
    <w:name w:val="xl143"/>
    <w:basedOn w:val="Normal"/>
    <w:pPr>
      <w:pBdr>
        <w:bottom w:val="single" w:sz="8" w:space="0" w:color="auto"/>
        <w:right w:val="single" w:sz="8" w:space="0" w:color="auto"/>
      </w:pBdr>
      <w:spacing w:before="100" w:beforeAutospacing="1" w:after="100" w:afterAutospacing="1"/>
      <w:jc w:val="center"/>
      <w:textAlignment w:val="top"/>
    </w:pPr>
    <w:rPr>
      <w:rFonts w:eastAsia="Arial Unicode MS" w:cs="Arial"/>
      <w:b/>
      <w:bCs/>
      <w:sz w:val="16"/>
      <w:szCs w:val="16"/>
    </w:rPr>
  </w:style>
  <w:style w:type="paragraph" w:customStyle="1" w:styleId="xl144">
    <w:name w:val="xl144"/>
    <w:basedOn w:val="Normal"/>
    <w:pPr>
      <w:pBdr>
        <w:left w:val="single" w:sz="8" w:space="0" w:color="auto"/>
        <w:bottom w:val="single" w:sz="8" w:space="0" w:color="auto"/>
        <w:right w:val="single" w:sz="8" w:space="0" w:color="auto"/>
      </w:pBdr>
      <w:spacing w:before="100" w:beforeAutospacing="1" w:after="100" w:afterAutospacing="1"/>
    </w:pPr>
    <w:rPr>
      <w:rFonts w:ascii="Courier" w:eastAsia="Arial Unicode MS" w:hAnsi="Courier" w:cs="Arial Unicode MS"/>
      <w:sz w:val="24"/>
      <w:szCs w:val="24"/>
    </w:rPr>
  </w:style>
  <w:style w:type="paragraph" w:customStyle="1" w:styleId="xl145">
    <w:name w:val="xl145"/>
    <w:basedOn w:val="Normal"/>
    <w:pPr>
      <w:pBdr>
        <w:left w:val="single" w:sz="8" w:space="0" w:color="auto"/>
      </w:pBdr>
      <w:spacing w:before="100" w:beforeAutospacing="1" w:after="100" w:afterAutospacing="1"/>
    </w:pPr>
    <w:rPr>
      <w:rFonts w:ascii="Courier" w:eastAsia="Arial Unicode MS" w:hAnsi="Courier" w:cs="Arial Unicode MS"/>
      <w:sz w:val="24"/>
      <w:szCs w:val="24"/>
    </w:rPr>
  </w:style>
  <w:style w:type="paragraph" w:customStyle="1" w:styleId="xl146">
    <w:name w:val="xl146"/>
    <w:basedOn w:val="Normal"/>
    <w:pPr>
      <w:spacing w:before="100" w:beforeAutospacing="1" w:after="100" w:afterAutospacing="1"/>
    </w:pPr>
    <w:rPr>
      <w:rFonts w:ascii="Courier" w:eastAsia="Arial Unicode MS" w:hAnsi="Courier" w:cs="Arial Unicode MS"/>
      <w:sz w:val="24"/>
      <w:szCs w:val="24"/>
    </w:rPr>
  </w:style>
  <w:style w:type="paragraph" w:customStyle="1" w:styleId="xl147">
    <w:name w:val="xl147"/>
    <w:basedOn w:val="Normal"/>
    <w:pPr>
      <w:pBdr>
        <w:right w:val="single" w:sz="8" w:space="0" w:color="auto"/>
      </w:pBdr>
      <w:spacing w:before="100" w:beforeAutospacing="1" w:after="100" w:afterAutospacing="1"/>
    </w:pPr>
    <w:rPr>
      <w:rFonts w:ascii="Courier" w:eastAsia="Arial Unicode MS" w:hAnsi="Courier" w:cs="Arial Unicode MS"/>
      <w:sz w:val="24"/>
      <w:szCs w:val="24"/>
    </w:rPr>
  </w:style>
  <w:style w:type="paragraph" w:customStyle="1" w:styleId="xl148">
    <w:name w:val="xl148"/>
    <w:basedOn w:val="Normal"/>
    <w:pPr>
      <w:pBdr>
        <w:top w:val="single" w:sz="8" w:space="0" w:color="auto"/>
        <w:left w:val="single" w:sz="8" w:space="0" w:color="auto"/>
      </w:pBdr>
      <w:spacing w:before="100" w:beforeAutospacing="1" w:after="100" w:afterAutospacing="1"/>
      <w:jc w:val="center"/>
      <w:textAlignment w:val="center"/>
    </w:pPr>
    <w:rPr>
      <w:rFonts w:eastAsia="Arial Unicode MS" w:cs="Arial"/>
      <w:b/>
      <w:bCs/>
      <w:sz w:val="24"/>
      <w:szCs w:val="24"/>
    </w:rPr>
  </w:style>
  <w:style w:type="paragraph" w:customStyle="1" w:styleId="xl149">
    <w:name w:val="xl149"/>
    <w:basedOn w:val="Normal"/>
    <w:pPr>
      <w:pBdr>
        <w:top w:val="single" w:sz="8" w:space="0" w:color="auto"/>
      </w:pBdr>
      <w:spacing w:before="100" w:beforeAutospacing="1" w:after="100" w:afterAutospacing="1"/>
      <w:jc w:val="center"/>
      <w:textAlignment w:val="center"/>
    </w:pPr>
    <w:rPr>
      <w:rFonts w:eastAsia="Arial Unicode MS" w:cs="Arial"/>
      <w:b/>
      <w:bCs/>
      <w:sz w:val="24"/>
      <w:szCs w:val="24"/>
    </w:rPr>
  </w:style>
  <w:style w:type="paragraph" w:customStyle="1" w:styleId="xl150">
    <w:name w:val="xl150"/>
    <w:basedOn w:val="Normal"/>
    <w:pPr>
      <w:pBdr>
        <w:top w:val="single" w:sz="8" w:space="0" w:color="auto"/>
        <w:right w:val="single" w:sz="8" w:space="0" w:color="auto"/>
      </w:pBdr>
      <w:spacing w:before="100" w:beforeAutospacing="1" w:after="100" w:afterAutospacing="1"/>
      <w:jc w:val="center"/>
      <w:textAlignment w:val="center"/>
    </w:pPr>
    <w:rPr>
      <w:rFonts w:eastAsia="Arial Unicode MS" w:cs="Arial"/>
      <w:b/>
      <w:bCs/>
      <w:sz w:val="24"/>
      <w:szCs w:val="24"/>
    </w:rPr>
  </w:style>
  <w:style w:type="paragraph" w:customStyle="1" w:styleId="xl151">
    <w:name w:val="xl151"/>
    <w:basedOn w:val="Normal"/>
    <w:pPr>
      <w:pBdr>
        <w:left w:val="single" w:sz="8" w:space="0" w:color="auto"/>
        <w:bottom w:val="single" w:sz="8" w:space="0" w:color="auto"/>
      </w:pBdr>
      <w:spacing w:before="100" w:beforeAutospacing="1" w:after="100" w:afterAutospacing="1"/>
      <w:jc w:val="center"/>
      <w:textAlignment w:val="center"/>
    </w:pPr>
    <w:rPr>
      <w:rFonts w:eastAsia="Arial Unicode MS" w:cs="Arial"/>
      <w:b/>
      <w:bCs/>
      <w:sz w:val="24"/>
      <w:szCs w:val="24"/>
    </w:rPr>
  </w:style>
  <w:style w:type="paragraph" w:customStyle="1" w:styleId="xl152">
    <w:name w:val="xl152"/>
    <w:basedOn w:val="Normal"/>
    <w:pPr>
      <w:pBdr>
        <w:bottom w:val="single" w:sz="8" w:space="0" w:color="auto"/>
      </w:pBdr>
      <w:spacing w:before="100" w:beforeAutospacing="1" w:after="100" w:afterAutospacing="1"/>
      <w:jc w:val="center"/>
      <w:textAlignment w:val="center"/>
    </w:pPr>
    <w:rPr>
      <w:rFonts w:eastAsia="Arial Unicode MS" w:cs="Arial"/>
      <w:b/>
      <w:bCs/>
      <w:sz w:val="24"/>
      <w:szCs w:val="24"/>
    </w:rPr>
  </w:style>
  <w:style w:type="paragraph" w:customStyle="1" w:styleId="xl153">
    <w:name w:val="xl153"/>
    <w:basedOn w:val="Normal"/>
    <w:pPr>
      <w:pBdr>
        <w:bottom w:val="single" w:sz="8" w:space="0" w:color="auto"/>
        <w:right w:val="single" w:sz="8" w:space="0" w:color="auto"/>
      </w:pBdr>
      <w:spacing w:before="100" w:beforeAutospacing="1" w:after="100" w:afterAutospacing="1"/>
      <w:jc w:val="center"/>
      <w:textAlignment w:val="center"/>
    </w:pPr>
    <w:rPr>
      <w:rFonts w:eastAsia="Arial Unicode MS" w:cs="Arial"/>
      <w:b/>
      <w:bCs/>
      <w:sz w:val="24"/>
      <w:szCs w:val="24"/>
    </w:rPr>
  </w:style>
  <w:style w:type="paragraph" w:customStyle="1" w:styleId="xl154">
    <w:name w:val="xl154"/>
    <w:basedOn w:val="Normal"/>
    <w:pPr>
      <w:pBdr>
        <w:top w:val="single" w:sz="8" w:space="0" w:color="auto"/>
        <w:left w:val="single" w:sz="8" w:space="0" w:color="auto"/>
      </w:pBdr>
      <w:spacing w:before="100" w:beforeAutospacing="1" w:after="100" w:afterAutospacing="1"/>
    </w:pPr>
    <w:rPr>
      <w:rFonts w:ascii="Courier" w:eastAsia="Arial Unicode MS" w:hAnsi="Courier" w:cs="Arial Unicode MS"/>
      <w:sz w:val="24"/>
      <w:szCs w:val="24"/>
    </w:rPr>
  </w:style>
  <w:style w:type="paragraph" w:customStyle="1" w:styleId="xl155">
    <w:name w:val="xl155"/>
    <w:basedOn w:val="Normal"/>
    <w:pPr>
      <w:pBdr>
        <w:top w:val="single" w:sz="8" w:space="0" w:color="auto"/>
      </w:pBdr>
      <w:spacing w:before="100" w:beforeAutospacing="1" w:after="100" w:afterAutospacing="1"/>
    </w:pPr>
    <w:rPr>
      <w:rFonts w:ascii="Courier" w:eastAsia="Arial Unicode MS" w:hAnsi="Courier" w:cs="Arial Unicode MS"/>
      <w:sz w:val="24"/>
      <w:szCs w:val="24"/>
    </w:rPr>
  </w:style>
  <w:style w:type="paragraph" w:customStyle="1" w:styleId="xl156">
    <w:name w:val="xl156"/>
    <w:basedOn w:val="Normal"/>
    <w:pPr>
      <w:pBdr>
        <w:top w:val="single" w:sz="8" w:space="0" w:color="auto"/>
        <w:right w:val="single" w:sz="8" w:space="0" w:color="auto"/>
      </w:pBdr>
      <w:spacing w:before="100" w:beforeAutospacing="1" w:after="100" w:afterAutospacing="1"/>
    </w:pPr>
    <w:rPr>
      <w:rFonts w:ascii="Courier" w:eastAsia="Arial Unicode MS" w:hAnsi="Courier" w:cs="Arial Unicode MS"/>
      <w:sz w:val="24"/>
      <w:szCs w:val="24"/>
    </w:rPr>
  </w:style>
  <w:style w:type="paragraph" w:customStyle="1" w:styleId="xl157">
    <w:name w:val="xl157"/>
    <w:basedOn w:val="Normal"/>
    <w:pPr>
      <w:pBdr>
        <w:top w:val="single" w:sz="8" w:space="0" w:color="auto"/>
      </w:pBdr>
      <w:spacing w:before="100" w:beforeAutospacing="1" w:after="100" w:afterAutospacing="1"/>
    </w:pPr>
    <w:rPr>
      <w:rFonts w:ascii="Courier" w:eastAsia="Arial Unicode MS" w:hAnsi="Courier" w:cs="Arial Unicode MS"/>
      <w:sz w:val="24"/>
      <w:szCs w:val="24"/>
    </w:rPr>
  </w:style>
  <w:style w:type="paragraph" w:customStyle="1" w:styleId="xl158">
    <w:name w:val="xl158"/>
    <w:basedOn w:val="Normal"/>
    <w:pPr>
      <w:pBdr>
        <w:top w:val="single" w:sz="8" w:space="0" w:color="auto"/>
        <w:right w:val="single" w:sz="8" w:space="0" w:color="auto"/>
      </w:pBdr>
      <w:spacing w:before="100" w:beforeAutospacing="1" w:after="100" w:afterAutospacing="1"/>
    </w:pPr>
    <w:rPr>
      <w:rFonts w:ascii="Courier" w:eastAsia="Arial Unicode MS" w:hAnsi="Courier" w:cs="Arial Unicode MS"/>
      <w:sz w:val="24"/>
      <w:szCs w:val="24"/>
    </w:rPr>
  </w:style>
  <w:style w:type="paragraph" w:styleId="BodyTextIndent3">
    <w:name w:val="Body Text Indent 3"/>
    <w:basedOn w:val="Normal"/>
    <w:pPr>
      <w:ind w:left="630"/>
      <w:jc w:val="both"/>
    </w:pPr>
    <w:rPr>
      <w:rFonts w:cs="Arial"/>
    </w:rPr>
  </w:style>
  <w:style w:type="paragraph" w:styleId="FootnoteText">
    <w:name w:val="footnote text"/>
    <w:basedOn w:val="Normal"/>
    <w:semiHidden/>
    <w:pPr>
      <w:widowControl w:val="0"/>
      <w:overflowPunct w:val="0"/>
      <w:autoSpaceDE w:val="0"/>
      <w:autoSpaceDN w:val="0"/>
      <w:adjustRightInd w:val="0"/>
      <w:textAlignment w:val="baseline"/>
    </w:pPr>
    <w:rPr>
      <w:rFonts w:ascii="Courier New" w:hAnsi="Courier New"/>
      <w:sz w:val="24"/>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overflowPunct w:val="0"/>
      <w:autoSpaceDE w:val="0"/>
      <w:autoSpaceDN w:val="0"/>
      <w:adjustRightInd w:val="0"/>
      <w:textAlignment w:val="baseline"/>
    </w:pPr>
    <w:rPr>
      <w:rFonts w:ascii="Courier New" w:hAnsi="Courier New"/>
      <w:sz w:val="24"/>
    </w:rPr>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semiHidden/>
    <w:pPr>
      <w:widowControl w:val="0"/>
      <w:tabs>
        <w:tab w:val="right" w:leader="dot" w:pos="9360"/>
      </w:tabs>
      <w:suppressAutoHyphens/>
      <w:overflowPunct w:val="0"/>
      <w:autoSpaceDE w:val="0"/>
      <w:autoSpaceDN w:val="0"/>
      <w:adjustRightInd w:val="0"/>
      <w:spacing w:before="480"/>
      <w:ind w:left="720" w:right="720" w:hanging="720"/>
      <w:textAlignment w:val="baseline"/>
    </w:pPr>
    <w:rPr>
      <w:rFonts w:ascii="Courier New" w:hAnsi="Courier New"/>
      <w:sz w:val="24"/>
    </w:rPr>
  </w:style>
  <w:style w:type="paragraph" w:styleId="TOC2">
    <w:name w:val="toc 2"/>
    <w:basedOn w:val="Normal"/>
    <w:next w:val="Normal"/>
    <w:semiHidden/>
    <w:pPr>
      <w:widowControl w:val="0"/>
      <w:tabs>
        <w:tab w:val="right" w:leader="dot" w:pos="9360"/>
      </w:tabs>
      <w:suppressAutoHyphens/>
      <w:overflowPunct w:val="0"/>
      <w:autoSpaceDE w:val="0"/>
      <w:autoSpaceDN w:val="0"/>
      <w:adjustRightInd w:val="0"/>
      <w:ind w:left="1440" w:right="720" w:hanging="720"/>
      <w:textAlignment w:val="baseline"/>
    </w:pPr>
    <w:rPr>
      <w:rFonts w:ascii="Courier New" w:hAnsi="Courier New"/>
      <w:sz w:val="24"/>
    </w:rPr>
  </w:style>
  <w:style w:type="paragraph" w:styleId="TOC3">
    <w:name w:val="toc 3"/>
    <w:basedOn w:val="Normal"/>
    <w:next w:val="Normal"/>
    <w:semiHidden/>
    <w:pPr>
      <w:widowControl w:val="0"/>
      <w:tabs>
        <w:tab w:val="right" w:leader="dot" w:pos="9360"/>
      </w:tabs>
      <w:suppressAutoHyphens/>
      <w:overflowPunct w:val="0"/>
      <w:autoSpaceDE w:val="0"/>
      <w:autoSpaceDN w:val="0"/>
      <w:adjustRightInd w:val="0"/>
      <w:ind w:left="2160" w:right="720" w:hanging="720"/>
      <w:textAlignment w:val="baseline"/>
    </w:pPr>
    <w:rPr>
      <w:rFonts w:ascii="Courier New" w:hAnsi="Courier New"/>
      <w:sz w:val="24"/>
    </w:rPr>
  </w:style>
  <w:style w:type="paragraph" w:styleId="TOC4">
    <w:name w:val="toc 4"/>
    <w:basedOn w:val="Normal"/>
    <w:next w:val="Normal"/>
    <w:semiHidden/>
    <w:pPr>
      <w:widowControl w:val="0"/>
      <w:tabs>
        <w:tab w:val="right" w:leader="dot" w:pos="9360"/>
      </w:tabs>
      <w:suppressAutoHyphens/>
      <w:overflowPunct w:val="0"/>
      <w:autoSpaceDE w:val="0"/>
      <w:autoSpaceDN w:val="0"/>
      <w:adjustRightInd w:val="0"/>
      <w:ind w:left="2880" w:right="720" w:hanging="720"/>
      <w:textAlignment w:val="baseline"/>
    </w:pPr>
    <w:rPr>
      <w:rFonts w:ascii="Courier New" w:hAnsi="Courier New"/>
      <w:sz w:val="24"/>
    </w:rPr>
  </w:style>
  <w:style w:type="paragraph" w:styleId="TOC5">
    <w:name w:val="toc 5"/>
    <w:basedOn w:val="Normal"/>
    <w:next w:val="Normal"/>
    <w:semiHidden/>
    <w:pPr>
      <w:widowControl w:val="0"/>
      <w:tabs>
        <w:tab w:val="right" w:leader="dot" w:pos="9360"/>
      </w:tabs>
      <w:suppressAutoHyphens/>
      <w:overflowPunct w:val="0"/>
      <w:autoSpaceDE w:val="0"/>
      <w:autoSpaceDN w:val="0"/>
      <w:adjustRightInd w:val="0"/>
      <w:ind w:left="3600" w:right="720" w:hanging="720"/>
      <w:textAlignment w:val="baseline"/>
    </w:pPr>
    <w:rPr>
      <w:rFonts w:ascii="Courier New" w:hAnsi="Courier New"/>
      <w:sz w:val="24"/>
    </w:rPr>
  </w:style>
  <w:style w:type="paragraph" w:styleId="TOC6">
    <w:name w:val="toc 6"/>
    <w:basedOn w:val="Normal"/>
    <w:next w:val="Normal"/>
    <w:semiHidden/>
    <w:pPr>
      <w:widowControl w:val="0"/>
      <w:tabs>
        <w:tab w:val="right" w:pos="9360"/>
      </w:tabs>
      <w:suppressAutoHyphens/>
      <w:overflowPunct w:val="0"/>
      <w:autoSpaceDE w:val="0"/>
      <w:autoSpaceDN w:val="0"/>
      <w:adjustRightInd w:val="0"/>
      <w:ind w:left="720" w:hanging="720"/>
      <w:textAlignment w:val="baseline"/>
    </w:pPr>
    <w:rPr>
      <w:rFonts w:ascii="Courier New" w:hAnsi="Courier New"/>
      <w:sz w:val="24"/>
    </w:rPr>
  </w:style>
  <w:style w:type="paragraph" w:styleId="TOC7">
    <w:name w:val="toc 7"/>
    <w:basedOn w:val="Normal"/>
    <w:next w:val="Normal"/>
    <w:semiHidden/>
    <w:pPr>
      <w:widowControl w:val="0"/>
      <w:suppressAutoHyphens/>
      <w:overflowPunct w:val="0"/>
      <w:autoSpaceDE w:val="0"/>
      <w:autoSpaceDN w:val="0"/>
      <w:adjustRightInd w:val="0"/>
      <w:ind w:left="720" w:hanging="720"/>
      <w:textAlignment w:val="baseline"/>
    </w:pPr>
    <w:rPr>
      <w:rFonts w:ascii="Courier New" w:hAnsi="Courier New"/>
      <w:sz w:val="24"/>
    </w:rPr>
  </w:style>
  <w:style w:type="paragraph" w:styleId="TOC8">
    <w:name w:val="toc 8"/>
    <w:basedOn w:val="Normal"/>
    <w:next w:val="Normal"/>
    <w:semiHidden/>
    <w:pPr>
      <w:widowControl w:val="0"/>
      <w:tabs>
        <w:tab w:val="right" w:pos="9360"/>
      </w:tabs>
      <w:suppressAutoHyphens/>
      <w:overflowPunct w:val="0"/>
      <w:autoSpaceDE w:val="0"/>
      <w:autoSpaceDN w:val="0"/>
      <w:adjustRightInd w:val="0"/>
      <w:ind w:left="720" w:hanging="720"/>
      <w:textAlignment w:val="baseline"/>
    </w:pPr>
    <w:rPr>
      <w:rFonts w:ascii="Courier New" w:hAnsi="Courier New"/>
      <w:sz w:val="24"/>
    </w:rPr>
  </w:style>
  <w:style w:type="paragraph" w:styleId="TOC9">
    <w:name w:val="toc 9"/>
    <w:basedOn w:val="Normal"/>
    <w:next w:val="Normal"/>
    <w:semiHidden/>
    <w:pPr>
      <w:widowControl w:val="0"/>
      <w:tabs>
        <w:tab w:val="right" w:leader="dot" w:pos="9360"/>
      </w:tabs>
      <w:suppressAutoHyphens/>
      <w:overflowPunct w:val="0"/>
      <w:autoSpaceDE w:val="0"/>
      <w:autoSpaceDN w:val="0"/>
      <w:adjustRightInd w:val="0"/>
      <w:ind w:left="720" w:hanging="720"/>
      <w:textAlignment w:val="baseline"/>
    </w:pPr>
    <w:rPr>
      <w:rFonts w:ascii="Courier New" w:hAnsi="Courier New"/>
      <w:sz w:val="24"/>
    </w:rPr>
  </w:style>
  <w:style w:type="paragraph" w:styleId="Index1">
    <w:name w:val="index 1"/>
    <w:basedOn w:val="Normal"/>
    <w:next w:val="Normal"/>
    <w:semiHidden/>
    <w:pPr>
      <w:widowControl w:val="0"/>
      <w:tabs>
        <w:tab w:val="right" w:leader="dot" w:pos="9360"/>
      </w:tabs>
      <w:suppressAutoHyphens/>
      <w:overflowPunct w:val="0"/>
      <w:autoSpaceDE w:val="0"/>
      <w:autoSpaceDN w:val="0"/>
      <w:adjustRightInd w:val="0"/>
      <w:ind w:left="1440" w:right="720" w:hanging="1440"/>
      <w:textAlignment w:val="baseline"/>
    </w:pPr>
    <w:rPr>
      <w:rFonts w:ascii="Courier New" w:hAnsi="Courier New"/>
      <w:sz w:val="24"/>
    </w:rPr>
  </w:style>
  <w:style w:type="paragraph" w:styleId="Index2">
    <w:name w:val="index 2"/>
    <w:basedOn w:val="Normal"/>
    <w:next w:val="Normal"/>
    <w:semiHidden/>
    <w:pPr>
      <w:widowControl w:val="0"/>
      <w:tabs>
        <w:tab w:val="right" w:leader="dot" w:pos="9360"/>
      </w:tabs>
      <w:suppressAutoHyphens/>
      <w:overflowPunct w:val="0"/>
      <w:autoSpaceDE w:val="0"/>
      <w:autoSpaceDN w:val="0"/>
      <w:adjustRightInd w:val="0"/>
      <w:ind w:left="1440" w:right="720" w:hanging="720"/>
      <w:textAlignment w:val="baseline"/>
    </w:pPr>
    <w:rPr>
      <w:rFonts w:ascii="Courier New" w:hAnsi="Courier New"/>
      <w:sz w:val="24"/>
    </w:rPr>
  </w:style>
  <w:style w:type="paragraph" w:styleId="TOAHeading">
    <w:name w:val="toa heading"/>
    <w:basedOn w:val="Normal"/>
    <w:next w:val="Normal"/>
    <w:semiHidden/>
    <w:pPr>
      <w:widowControl w:val="0"/>
      <w:tabs>
        <w:tab w:val="right" w:pos="9360"/>
      </w:tabs>
      <w:suppressAutoHyphens/>
      <w:overflowPunct w:val="0"/>
      <w:autoSpaceDE w:val="0"/>
      <w:autoSpaceDN w:val="0"/>
      <w:adjustRightInd w:val="0"/>
      <w:textAlignment w:val="baseline"/>
    </w:pPr>
    <w:rPr>
      <w:rFonts w:ascii="Courier New" w:hAnsi="Courier New"/>
      <w:sz w:val="24"/>
    </w:rPr>
  </w:style>
  <w:style w:type="paragraph" w:styleId="Caption">
    <w:name w:val="caption"/>
    <w:basedOn w:val="Normal"/>
    <w:next w:val="Normal"/>
    <w:qFormat/>
    <w:pPr>
      <w:widowControl w:val="0"/>
      <w:overflowPunct w:val="0"/>
      <w:autoSpaceDE w:val="0"/>
      <w:autoSpaceDN w:val="0"/>
      <w:adjustRightInd w:val="0"/>
      <w:textAlignment w:val="baseline"/>
    </w:pPr>
    <w:rPr>
      <w:rFonts w:ascii="Courier New" w:hAnsi="Courier New"/>
      <w:sz w:val="24"/>
    </w:rPr>
  </w:style>
  <w:style w:type="character" w:customStyle="1" w:styleId="EquationCaption">
    <w:name w:val="_Equation Caption"/>
  </w:style>
  <w:style w:type="paragraph" w:styleId="Header">
    <w:name w:val="header"/>
    <w:basedOn w:val="Normal"/>
    <w:pPr>
      <w:widowControl w:val="0"/>
      <w:tabs>
        <w:tab w:val="center" w:pos="4320"/>
        <w:tab w:val="right" w:pos="8640"/>
      </w:tabs>
      <w:overflowPunct w:val="0"/>
      <w:autoSpaceDE w:val="0"/>
      <w:autoSpaceDN w:val="0"/>
      <w:adjustRightInd w:val="0"/>
      <w:textAlignment w:val="baseline"/>
    </w:pPr>
    <w:rPr>
      <w:rFonts w:ascii="Courier New" w:hAnsi="Courier New"/>
      <w:sz w:val="24"/>
    </w:rPr>
  </w:style>
  <w:style w:type="paragraph" w:customStyle="1" w:styleId="Default">
    <w:name w:val="Default"/>
    <w:rsid w:val="00C250D7"/>
    <w:pPr>
      <w:autoSpaceDE w:val="0"/>
      <w:autoSpaceDN w:val="0"/>
      <w:adjustRightInd w:val="0"/>
    </w:pPr>
    <w:rPr>
      <w:color w:val="000000"/>
      <w:sz w:val="24"/>
      <w:szCs w:val="24"/>
    </w:rPr>
  </w:style>
  <w:style w:type="paragraph" w:styleId="EnvelopeReturn">
    <w:name w:val="envelope return"/>
    <w:basedOn w:val="Normal"/>
    <w:rsid w:val="00F31745"/>
  </w:style>
  <w:style w:type="paragraph" w:styleId="ListParagraph">
    <w:name w:val="List Paragraph"/>
    <w:basedOn w:val="Normal"/>
    <w:uiPriority w:val="34"/>
    <w:qFormat/>
    <w:rsid w:val="00896173"/>
    <w:pPr>
      <w:ind w:left="720"/>
    </w:pPr>
  </w:style>
  <w:style w:type="character" w:customStyle="1" w:styleId="Heading1Char">
    <w:name w:val="Heading 1 Char"/>
    <w:link w:val="Heading1"/>
    <w:rsid w:val="00290FF9"/>
    <w:rPr>
      <w:rFonts w:ascii="Comic Sans MS" w:hAnsi="Comic Sans MS"/>
      <w:b/>
      <w:sz w:val="32"/>
    </w:rPr>
  </w:style>
  <w:style w:type="character" w:customStyle="1" w:styleId="Heading2Char">
    <w:name w:val="Heading 2 Char"/>
    <w:link w:val="Heading2"/>
    <w:rsid w:val="00290FF9"/>
    <w:rPr>
      <w:b/>
      <w:sz w:val="24"/>
    </w:rPr>
  </w:style>
  <w:style w:type="character" w:customStyle="1" w:styleId="BodyTextChar">
    <w:name w:val="Body Text Char"/>
    <w:link w:val="BodyText"/>
    <w:rsid w:val="00290FF9"/>
    <w:rPr>
      <w:rFonts w:ascii="Arial" w:hAnsi="Arial"/>
      <w:sz w:val="18"/>
    </w:rPr>
  </w:style>
  <w:style w:type="character" w:customStyle="1" w:styleId="EndnoteTextChar">
    <w:name w:val="Endnote Text Char"/>
    <w:link w:val="EndnoteText"/>
    <w:rsid w:val="00290FF9"/>
    <w:rPr>
      <w:rFonts w:ascii="Courier" w:hAnsi="Courier"/>
      <w:sz w:val="24"/>
    </w:rPr>
  </w:style>
  <w:style w:type="character" w:customStyle="1" w:styleId="TitleChar">
    <w:name w:val="Title Char"/>
    <w:link w:val="Title"/>
    <w:rsid w:val="00290FF9"/>
    <w:rPr>
      <w:rFonts w:ascii="Arial" w:hAnsi="Arial"/>
      <w:b/>
      <w:sz w:val="40"/>
    </w:rPr>
  </w:style>
  <w:style w:type="character" w:customStyle="1" w:styleId="SubtitleChar">
    <w:name w:val="Subtitle Char"/>
    <w:link w:val="Subtitle"/>
    <w:rsid w:val="00290FF9"/>
    <w:rPr>
      <w:rFonts w:ascii="Arial" w:hAnsi="Arial"/>
      <w:b/>
      <w:sz w:val="28"/>
    </w:rPr>
  </w:style>
  <w:style w:type="character" w:customStyle="1" w:styleId="BodyTextIndent2Char">
    <w:name w:val="Body Text Indent 2 Char"/>
    <w:link w:val="BodyTextIndent2"/>
    <w:rsid w:val="00290FF9"/>
    <w:rPr>
      <w:rFonts w:ascii="Arial" w:hAnsi="Arial"/>
      <w:sz w:val="18"/>
    </w:rPr>
  </w:style>
  <w:style w:type="table" w:styleId="TableGrid">
    <w:name w:val="Table Grid"/>
    <w:basedOn w:val="TableNormal"/>
    <w:rsid w:val="00E94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rsid w:val="00DB26D1"/>
    <w:rPr>
      <w:rFonts w:ascii="Arial" w:hAnsi="Arial"/>
      <w:color w:val="000080"/>
      <w:sz w:val="18"/>
    </w:rPr>
  </w:style>
  <w:style w:type="paragraph" w:styleId="PlainText">
    <w:name w:val="Plain Text"/>
    <w:basedOn w:val="Normal"/>
    <w:link w:val="PlainTextChar"/>
    <w:rsid w:val="00DB26D1"/>
    <w:rPr>
      <w:rFonts w:ascii="Courier New" w:hAnsi="Courier New" w:cs="Courier New"/>
    </w:rPr>
  </w:style>
  <w:style w:type="character" w:customStyle="1" w:styleId="PlainTextChar">
    <w:name w:val="Plain Text Char"/>
    <w:link w:val="PlainText"/>
    <w:rsid w:val="00DB26D1"/>
    <w:rPr>
      <w:rFonts w:ascii="Courier New" w:hAnsi="Courier New" w:cs="Courier New"/>
    </w:rPr>
  </w:style>
  <w:style w:type="paragraph" w:styleId="BalloonText">
    <w:name w:val="Balloon Text"/>
    <w:basedOn w:val="Normal"/>
    <w:link w:val="BalloonTextChar"/>
    <w:rsid w:val="00ED3AF4"/>
    <w:rPr>
      <w:rFonts w:ascii="Segoe UI" w:hAnsi="Segoe UI" w:cs="Segoe UI"/>
      <w:sz w:val="18"/>
      <w:szCs w:val="18"/>
    </w:rPr>
  </w:style>
  <w:style w:type="character" w:customStyle="1" w:styleId="BalloonTextChar">
    <w:name w:val="Balloon Text Char"/>
    <w:link w:val="BalloonText"/>
    <w:rsid w:val="00ED3A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2147">
      <w:bodyDiv w:val="1"/>
      <w:marLeft w:val="0"/>
      <w:marRight w:val="0"/>
      <w:marTop w:val="0"/>
      <w:marBottom w:val="0"/>
      <w:divBdr>
        <w:top w:val="none" w:sz="0" w:space="0" w:color="auto"/>
        <w:left w:val="none" w:sz="0" w:space="0" w:color="auto"/>
        <w:bottom w:val="none" w:sz="0" w:space="0" w:color="auto"/>
        <w:right w:val="none" w:sz="0" w:space="0" w:color="auto"/>
      </w:divBdr>
    </w:div>
    <w:div w:id="749808571">
      <w:bodyDiv w:val="1"/>
      <w:marLeft w:val="0"/>
      <w:marRight w:val="0"/>
      <w:marTop w:val="0"/>
      <w:marBottom w:val="0"/>
      <w:divBdr>
        <w:top w:val="none" w:sz="0" w:space="0" w:color="auto"/>
        <w:left w:val="none" w:sz="0" w:space="0" w:color="auto"/>
        <w:bottom w:val="none" w:sz="0" w:space="0" w:color="auto"/>
        <w:right w:val="none" w:sz="0" w:space="0" w:color="auto"/>
      </w:divBdr>
      <w:divsChild>
        <w:div w:id="59405581">
          <w:marLeft w:val="0"/>
          <w:marRight w:val="0"/>
          <w:marTop w:val="0"/>
          <w:marBottom w:val="0"/>
          <w:divBdr>
            <w:top w:val="none" w:sz="0" w:space="0" w:color="auto"/>
            <w:left w:val="none" w:sz="0" w:space="0" w:color="auto"/>
            <w:bottom w:val="none" w:sz="0" w:space="0" w:color="auto"/>
            <w:right w:val="none" w:sz="0" w:space="0" w:color="auto"/>
          </w:divBdr>
          <w:divsChild>
            <w:div w:id="84463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70024">
      <w:bodyDiv w:val="1"/>
      <w:marLeft w:val="0"/>
      <w:marRight w:val="0"/>
      <w:marTop w:val="0"/>
      <w:marBottom w:val="0"/>
      <w:divBdr>
        <w:top w:val="none" w:sz="0" w:space="0" w:color="auto"/>
        <w:left w:val="none" w:sz="0" w:space="0" w:color="auto"/>
        <w:bottom w:val="none" w:sz="0" w:space="0" w:color="auto"/>
        <w:right w:val="none" w:sz="0" w:space="0" w:color="auto"/>
      </w:divBdr>
    </w:div>
    <w:div w:id="1610088818">
      <w:bodyDiv w:val="1"/>
      <w:marLeft w:val="0"/>
      <w:marRight w:val="0"/>
      <w:marTop w:val="0"/>
      <w:marBottom w:val="0"/>
      <w:divBdr>
        <w:top w:val="none" w:sz="0" w:space="0" w:color="auto"/>
        <w:left w:val="none" w:sz="0" w:space="0" w:color="auto"/>
        <w:bottom w:val="none" w:sz="0" w:space="0" w:color="auto"/>
        <w:right w:val="none" w:sz="0" w:space="0" w:color="auto"/>
      </w:divBdr>
    </w:div>
    <w:div w:id="209512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C57A4-26B2-488D-A252-D396E5A99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796</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Chapter 2</vt:lpstr>
    </vt:vector>
  </TitlesOfParts>
  <Company>Department of Education</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Ginny Huntington</dc:creator>
  <cp:keywords/>
  <cp:lastModifiedBy>Windows User</cp:lastModifiedBy>
  <cp:revision>2</cp:revision>
  <cp:lastPrinted>2017-10-31T16:12:00Z</cp:lastPrinted>
  <dcterms:created xsi:type="dcterms:W3CDTF">2021-03-03T19:20:00Z</dcterms:created>
  <dcterms:modified xsi:type="dcterms:W3CDTF">2021-03-03T19:20:00Z</dcterms:modified>
  <cp:contentStatus/>
</cp:coreProperties>
</file>